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DD0" w:rsidRPr="007E1871" w:rsidRDefault="002E1DD0" w:rsidP="007E1871">
      <w:pPr>
        <w:jc w:val="center"/>
        <w:rPr>
          <w:rFonts w:ascii="Tahoma" w:hAnsi="Tahoma" w:cs="Tahoma"/>
          <w:b/>
          <w:bCs/>
          <w:sz w:val="22"/>
          <w:szCs w:val="22"/>
        </w:rPr>
      </w:pPr>
      <w:r>
        <w:rPr>
          <w:rFonts w:ascii="Tahoma" w:hAnsi="Tahoma" w:cs="Tahoma"/>
          <w:b/>
          <w:bCs/>
          <w:sz w:val="22"/>
          <w:szCs w:val="22"/>
        </w:rPr>
        <w:t>“POR MEDIO D</w:t>
      </w:r>
      <w:r w:rsidRPr="007E1871">
        <w:rPr>
          <w:rFonts w:ascii="Tahoma" w:hAnsi="Tahoma" w:cs="Tahoma"/>
          <w:b/>
          <w:bCs/>
          <w:sz w:val="22"/>
          <w:szCs w:val="22"/>
        </w:rPr>
        <w:t>E</w:t>
      </w:r>
      <w:r>
        <w:rPr>
          <w:rFonts w:ascii="Tahoma" w:hAnsi="Tahoma" w:cs="Tahoma"/>
          <w:b/>
          <w:bCs/>
          <w:sz w:val="22"/>
          <w:szCs w:val="22"/>
        </w:rPr>
        <w:t xml:space="preserve"> </w:t>
      </w:r>
      <w:r w:rsidRPr="007E1871">
        <w:rPr>
          <w:rFonts w:ascii="Tahoma" w:hAnsi="Tahoma" w:cs="Tahoma"/>
          <w:b/>
          <w:bCs/>
          <w:sz w:val="22"/>
          <w:szCs w:val="22"/>
        </w:rPr>
        <w:t>L</w:t>
      </w:r>
      <w:r>
        <w:rPr>
          <w:rFonts w:ascii="Tahoma" w:hAnsi="Tahoma" w:cs="Tahoma"/>
          <w:b/>
          <w:bCs/>
          <w:sz w:val="22"/>
          <w:szCs w:val="22"/>
        </w:rPr>
        <w:t>A</w:t>
      </w:r>
      <w:r w:rsidRPr="007E1871">
        <w:rPr>
          <w:rFonts w:ascii="Tahoma" w:hAnsi="Tahoma" w:cs="Tahoma"/>
          <w:b/>
          <w:bCs/>
          <w:sz w:val="22"/>
          <w:szCs w:val="22"/>
        </w:rPr>
        <w:t xml:space="preserve"> CUAL SE MODIFICA LA ORDENANZA 005E DE 2002”</w:t>
      </w:r>
    </w:p>
    <w:p w:rsidR="002E1DD0" w:rsidRPr="007E1871" w:rsidRDefault="002E1DD0" w:rsidP="007E1871">
      <w:pPr>
        <w:jc w:val="center"/>
        <w:rPr>
          <w:rFonts w:ascii="Tahoma" w:hAnsi="Tahoma" w:cs="Tahoma"/>
          <w:sz w:val="22"/>
          <w:szCs w:val="22"/>
        </w:rPr>
      </w:pPr>
    </w:p>
    <w:p w:rsidR="002E1DD0" w:rsidRPr="007E1871" w:rsidRDefault="002E1DD0" w:rsidP="00EE7281">
      <w:pPr>
        <w:jc w:val="both"/>
        <w:rPr>
          <w:rFonts w:ascii="Tahoma" w:eastAsia="Arial Unicode MS" w:hAnsi="Tahoma" w:cs="Tahoma"/>
          <w:sz w:val="22"/>
          <w:szCs w:val="22"/>
        </w:rPr>
      </w:pPr>
      <w:r w:rsidRPr="007E1871">
        <w:rPr>
          <w:rFonts w:ascii="Tahoma" w:eastAsia="Arial Unicode MS" w:hAnsi="Tahoma" w:cs="Tahoma"/>
          <w:sz w:val="22"/>
          <w:szCs w:val="22"/>
        </w:rPr>
        <w:t>La Asamblea Departamental de Arauca en ejercicio de sus atribuciones legales, en especial las conferidas por el Numeral 7 del Artículo 300 de la Constitución Nacional, Decreto 1876 de 1994</w:t>
      </w:r>
    </w:p>
    <w:p w:rsidR="002E1DD0" w:rsidRPr="007E1871" w:rsidRDefault="002E1DD0" w:rsidP="00EE7281">
      <w:pPr>
        <w:rPr>
          <w:rFonts w:ascii="Tahoma" w:eastAsia="Arial Unicode MS" w:hAnsi="Tahoma"/>
          <w:sz w:val="22"/>
          <w:szCs w:val="22"/>
        </w:rPr>
      </w:pPr>
    </w:p>
    <w:p w:rsidR="002E1DD0" w:rsidRPr="007E1871" w:rsidRDefault="002E1DD0" w:rsidP="007E1871">
      <w:pPr>
        <w:jc w:val="center"/>
        <w:rPr>
          <w:rFonts w:ascii="Tahoma" w:hAnsi="Tahoma" w:cs="Tahoma"/>
          <w:b/>
          <w:bCs/>
          <w:sz w:val="22"/>
          <w:szCs w:val="22"/>
        </w:rPr>
      </w:pPr>
      <w:r w:rsidRPr="007E1871">
        <w:rPr>
          <w:rFonts w:ascii="Tahoma" w:hAnsi="Tahoma" w:cs="Tahoma"/>
          <w:b/>
          <w:bCs/>
          <w:sz w:val="22"/>
          <w:szCs w:val="22"/>
        </w:rPr>
        <w:t>ORDENA</w:t>
      </w:r>
    </w:p>
    <w:p w:rsidR="002E1DD0" w:rsidRPr="007E1871" w:rsidRDefault="002E1DD0" w:rsidP="007E1871">
      <w:pPr>
        <w:jc w:val="center"/>
        <w:rPr>
          <w:rFonts w:ascii="Tahoma" w:hAnsi="Tahoma" w:cs="Tahoma"/>
          <w:sz w:val="22"/>
          <w:szCs w:val="22"/>
        </w:rPr>
      </w:pPr>
    </w:p>
    <w:p w:rsidR="002E1DD0" w:rsidRPr="007E1871" w:rsidRDefault="002E1DD0" w:rsidP="007E1871">
      <w:pPr>
        <w:jc w:val="both"/>
        <w:rPr>
          <w:rFonts w:ascii="Tahoma" w:hAnsi="Tahoma" w:cs="Tahoma"/>
          <w:sz w:val="22"/>
          <w:szCs w:val="22"/>
        </w:rPr>
      </w:pPr>
      <w:r w:rsidRPr="007E1871">
        <w:rPr>
          <w:rFonts w:ascii="Tahoma" w:hAnsi="Tahoma" w:cs="Tahoma"/>
          <w:b/>
          <w:bCs/>
          <w:sz w:val="22"/>
          <w:szCs w:val="22"/>
        </w:rPr>
        <w:t>ARTÍCULO PRIMERO:</w:t>
      </w:r>
      <w:r>
        <w:rPr>
          <w:rFonts w:ascii="Tahoma" w:hAnsi="Tahoma" w:cs="Tahoma"/>
          <w:sz w:val="22"/>
          <w:szCs w:val="22"/>
        </w:rPr>
        <w:t xml:space="preserve"> Modifíquese</w:t>
      </w:r>
      <w:r w:rsidRPr="007E1871">
        <w:rPr>
          <w:rFonts w:ascii="Tahoma" w:hAnsi="Tahoma" w:cs="Tahoma"/>
          <w:sz w:val="22"/>
          <w:szCs w:val="22"/>
        </w:rPr>
        <w:t xml:space="preserve"> el artículo 1° de la Ordenanza 05E de 2002, que modificó el artículo 10 de la Ordenanza 22  de 1996, el cual quedará así:</w:t>
      </w:r>
    </w:p>
    <w:p w:rsidR="002E1DD0" w:rsidRPr="007E1871" w:rsidRDefault="002E1DD0" w:rsidP="007E1871">
      <w:pPr>
        <w:jc w:val="both"/>
        <w:rPr>
          <w:rFonts w:ascii="Tahoma" w:hAnsi="Tahoma" w:cs="Tahoma"/>
          <w:sz w:val="22"/>
          <w:szCs w:val="22"/>
        </w:rPr>
      </w:pPr>
    </w:p>
    <w:p w:rsidR="002E1DD0" w:rsidRPr="007E1871" w:rsidRDefault="002E1DD0" w:rsidP="007E1871">
      <w:pPr>
        <w:jc w:val="both"/>
        <w:rPr>
          <w:rFonts w:ascii="Tahoma" w:hAnsi="Tahoma" w:cs="Tahoma"/>
          <w:sz w:val="22"/>
          <w:szCs w:val="22"/>
        </w:rPr>
      </w:pPr>
      <w:r w:rsidRPr="007E1871">
        <w:rPr>
          <w:rFonts w:ascii="Tahoma" w:hAnsi="Tahoma" w:cs="Tahoma"/>
          <w:b/>
          <w:bCs/>
          <w:sz w:val="22"/>
          <w:szCs w:val="22"/>
        </w:rPr>
        <w:t>Artículo 10°-. JUNTA DIRECTIVA.</w:t>
      </w:r>
      <w:r w:rsidRPr="007E1871">
        <w:rPr>
          <w:rFonts w:ascii="Tahoma" w:hAnsi="Tahoma" w:cs="Tahoma"/>
          <w:sz w:val="22"/>
          <w:szCs w:val="22"/>
        </w:rPr>
        <w:t xml:space="preserve"> El Hospital San Vicente de Arauca ESE, tendrá una Junta Directiva integrada por nueve (09) miembros y constituida de la siguiente manera, de conformidad con el artículo 6° y  7° y el Decreto 1757 del mismo año sobre participación social en salud:</w:t>
      </w:r>
    </w:p>
    <w:p w:rsidR="002E1DD0" w:rsidRPr="007E1871" w:rsidRDefault="002E1DD0" w:rsidP="007E1871">
      <w:pPr>
        <w:ind w:left="360"/>
        <w:jc w:val="both"/>
        <w:rPr>
          <w:rFonts w:ascii="Tahoma" w:hAnsi="Tahoma" w:cs="Tahoma"/>
          <w:sz w:val="22"/>
          <w:szCs w:val="22"/>
        </w:rPr>
      </w:pP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El Gobernador del Departamento de Arauca o su delegado, quien la presidirá.</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El Director de la Unidad Administrativa Especial de Salud de Arauca o quien haga sus veces o su delegado.</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El Alcalde del Municipio de Arauca o su delegado.</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Un representante elegido por y entre los miembros del Comité Técnico Científico del Hospital San Vicente de Arauca ESE.</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Un representante de las Asociaciones Científicas del área de la salud establecidas en el Departamento de Arauca.</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Un representante de las Universidades con sede en el Departamento de Arauca y con quien se tenga suscrito convenio docente asistencial y que contemplen programas profesionales presenciales en áreas de la salud con una vigencia igual o superior a tres (03) años de aprobados por el Ministerio de Educación. No obstante,  cuando en el Departamento de Arauca, no existan universidades que cumplan con los criterios anteriores, dicho representante será elegido por y entre los miembros del Comité Técnico Científico del Hospital San Vicente de Arauca ESE.</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Un representante elegido por y entre los miembros de la Asociación de usuarios del Hospital San Vicente de Arauca ESE.</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Un representante de los trabajadores del Hospital San Vicente de Arauca ESE</w:t>
      </w:r>
    </w:p>
    <w:p w:rsidR="002E1DD0" w:rsidRPr="007E1871" w:rsidRDefault="002E1DD0" w:rsidP="007E1871">
      <w:pPr>
        <w:numPr>
          <w:ilvl w:val="0"/>
          <w:numId w:val="31"/>
        </w:numPr>
        <w:jc w:val="both"/>
        <w:rPr>
          <w:rFonts w:ascii="Tahoma" w:hAnsi="Tahoma" w:cs="Tahoma"/>
          <w:sz w:val="22"/>
          <w:szCs w:val="22"/>
        </w:rPr>
      </w:pPr>
      <w:r w:rsidRPr="007E1871">
        <w:rPr>
          <w:rFonts w:ascii="Tahoma" w:hAnsi="Tahoma" w:cs="Tahoma"/>
          <w:sz w:val="22"/>
          <w:szCs w:val="22"/>
        </w:rPr>
        <w:t>Un representante designado por los gremios de la producción del área de influencia de la empresa social del Estado, que será elegido en coordinación con la Cámara de Comercio de Arauca.</w:t>
      </w:r>
    </w:p>
    <w:p w:rsidR="002E1DD0" w:rsidRPr="007E1871" w:rsidRDefault="002E1DD0" w:rsidP="007E1871">
      <w:pPr>
        <w:jc w:val="both"/>
        <w:rPr>
          <w:rFonts w:ascii="Tahoma" w:hAnsi="Tahoma" w:cs="Tahoma"/>
          <w:sz w:val="22"/>
          <w:szCs w:val="22"/>
        </w:rPr>
      </w:pPr>
    </w:p>
    <w:p w:rsidR="002E1DD0" w:rsidRPr="007E1871" w:rsidRDefault="002E1DD0" w:rsidP="007E1871">
      <w:pPr>
        <w:jc w:val="both"/>
        <w:rPr>
          <w:rFonts w:ascii="Tahoma" w:hAnsi="Tahoma" w:cs="Tahoma"/>
          <w:sz w:val="22"/>
          <w:szCs w:val="22"/>
        </w:rPr>
      </w:pPr>
      <w:r w:rsidRPr="007E1871">
        <w:rPr>
          <w:rFonts w:ascii="Tahoma" w:hAnsi="Tahoma" w:cs="Tahoma"/>
          <w:b/>
          <w:bCs/>
          <w:sz w:val="22"/>
          <w:szCs w:val="22"/>
        </w:rPr>
        <w:t>PARAGRAFO 1°.</w:t>
      </w:r>
      <w:r w:rsidRPr="007E1871">
        <w:rPr>
          <w:rFonts w:ascii="Tahoma" w:hAnsi="Tahoma" w:cs="Tahoma"/>
          <w:sz w:val="22"/>
          <w:szCs w:val="22"/>
        </w:rPr>
        <w:t xml:space="preserve"> De conformidad con el artículo 9 del Decreto 1876 de 1994, los miembros de la junta directiva del Hospital San Vicente de Arauca ESE, tendrán un periodo de tres años en el ejercicio de sus funciones y podrán ser removidos o reelegidos para periodos iguales por quienes los designaron. Los empleados públicos que incluyan entre sus funciones la de actuar como miembros de la junta directiva, lo harán mientras ejerzan dicho cargo.</w:t>
      </w:r>
    </w:p>
    <w:p w:rsidR="002E1DD0" w:rsidRPr="007E1871" w:rsidRDefault="002E1DD0" w:rsidP="007E1871">
      <w:pPr>
        <w:jc w:val="both"/>
        <w:rPr>
          <w:rFonts w:ascii="Tahoma" w:hAnsi="Tahoma" w:cs="Tahoma"/>
          <w:sz w:val="22"/>
          <w:szCs w:val="22"/>
        </w:rPr>
      </w:pPr>
      <w:r w:rsidRPr="007E1871">
        <w:rPr>
          <w:rFonts w:ascii="Tahoma" w:hAnsi="Tahoma" w:cs="Tahoma"/>
          <w:b/>
          <w:bCs/>
          <w:sz w:val="22"/>
          <w:szCs w:val="22"/>
        </w:rPr>
        <w:t>PARAGRAFO 2°.</w:t>
      </w:r>
      <w:r w:rsidRPr="007E1871">
        <w:rPr>
          <w:rFonts w:ascii="Tahoma" w:hAnsi="Tahoma" w:cs="Tahoma"/>
          <w:sz w:val="22"/>
          <w:szCs w:val="22"/>
        </w:rPr>
        <w:t xml:space="preserve"> En cumplimiento del Decreto 1757 de 1994, la Unidad Administrativa Especial de Salud de Arauca o quien haga sus veces, convocará inmediatamente a los usuarios afiliados al régimen contributivo y subsidiado para la constitución y/o renovación de alianzas o asociaciones de usuarios.</w:t>
      </w:r>
    </w:p>
    <w:p w:rsidR="002E1DD0" w:rsidRPr="007E1871" w:rsidRDefault="002E1DD0" w:rsidP="007E1871">
      <w:pPr>
        <w:jc w:val="both"/>
        <w:rPr>
          <w:rFonts w:ascii="Tahoma" w:hAnsi="Tahoma" w:cs="Tahoma"/>
          <w:sz w:val="22"/>
          <w:szCs w:val="22"/>
        </w:rPr>
      </w:pPr>
    </w:p>
    <w:p w:rsidR="002E1DD0" w:rsidRPr="007E1871" w:rsidRDefault="002E1DD0" w:rsidP="007E1871">
      <w:pPr>
        <w:jc w:val="both"/>
        <w:rPr>
          <w:rFonts w:ascii="Tahoma" w:hAnsi="Tahoma" w:cs="Tahoma"/>
          <w:sz w:val="22"/>
          <w:szCs w:val="22"/>
        </w:rPr>
      </w:pPr>
      <w:r w:rsidRPr="007E1871">
        <w:rPr>
          <w:rFonts w:ascii="Tahoma" w:hAnsi="Tahoma" w:cs="Tahoma"/>
          <w:b/>
          <w:bCs/>
          <w:sz w:val="22"/>
          <w:szCs w:val="22"/>
        </w:rPr>
        <w:t>PARAGRAFO 3°.</w:t>
      </w:r>
      <w:r w:rsidRPr="007E1871">
        <w:rPr>
          <w:rFonts w:ascii="Tahoma" w:hAnsi="Tahoma" w:cs="Tahoma"/>
          <w:sz w:val="22"/>
          <w:szCs w:val="22"/>
        </w:rPr>
        <w:t xml:space="preserve"> A las reuniones de la Junta Directiva, concurrirá, con voz pero sin voto, el director del Hospital San Vicente de Arauca ESE, quien actuará como secretario ejecutivo de la misma. Deberán concurrir también los demás funcionarios del Hospital San Vicente de Arauca ESE, que la Junta Directiva determine, cuando las circunstancias así lo indiquen, en cuyo caso, lo harán con voz pero sin voto.</w:t>
      </w:r>
    </w:p>
    <w:p w:rsidR="002E1DD0" w:rsidRPr="007E1871" w:rsidRDefault="002E1DD0" w:rsidP="007E1871">
      <w:pPr>
        <w:jc w:val="both"/>
        <w:rPr>
          <w:rFonts w:ascii="Tahoma" w:hAnsi="Tahoma" w:cs="Tahoma"/>
          <w:sz w:val="22"/>
          <w:szCs w:val="22"/>
        </w:rPr>
      </w:pPr>
    </w:p>
    <w:p w:rsidR="002E1DD0" w:rsidRPr="007E1871" w:rsidRDefault="002E1DD0" w:rsidP="007E1871">
      <w:pPr>
        <w:jc w:val="both"/>
        <w:rPr>
          <w:rFonts w:ascii="Tahoma" w:hAnsi="Tahoma" w:cs="Tahoma"/>
          <w:sz w:val="22"/>
          <w:szCs w:val="22"/>
        </w:rPr>
      </w:pPr>
      <w:r>
        <w:rPr>
          <w:rFonts w:ascii="Tahoma" w:hAnsi="Tahoma" w:cs="Tahoma"/>
          <w:b/>
          <w:bCs/>
          <w:sz w:val="22"/>
          <w:szCs w:val="22"/>
        </w:rPr>
        <w:t xml:space="preserve">ARTICULO SEGUNDO: </w:t>
      </w:r>
      <w:r w:rsidRPr="007E1871">
        <w:rPr>
          <w:rFonts w:ascii="Tahoma" w:hAnsi="Tahoma" w:cs="Tahoma"/>
          <w:b/>
          <w:bCs/>
          <w:sz w:val="22"/>
          <w:szCs w:val="22"/>
        </w:rPr>
        <w:t>Vigencia y Derogatoria.</w:t>
      </w:r>
      <w:r w:rsidRPr="007E1871">
        <w:rPr>
          <w:rFonts w:ascii="Tahoma" w:hAnsi="Tahoma" w:cs="Tahoma"/>
          <w:sz w:val="22"/>
          <w:szCs w:val="22"/>
        </w:rPr>
        <w:t xml:space="preserve"> La presente Ordenanza rige a partir de la fecha de su sanción y publicación, y deroga</w:t>
      </w:r>
      <w:r>
        <w:rPr>
          <w:rFonts w:ascii="Tahoma" w:hAnsi="Tahoma" w:cs="Tahoma"/>
          <w:sz w:val="22"/>
          <w:szCs w:val="22"/>
        </w:rPr>
        <w:t xml:space="preserve"> todas </w:t>
      </w:r>
      <w:r w:rsidRPr="007E1871">
        <w:rPr>
          <w:rFonts w:ascii="Tahoma" w:hAnsi="Tahoma" w:cs="Tahoma"/>
          <w:sz w:val="22"/>
          <w:szCs w:val="22"/>
        </w:rPr>
        <w:t>las disposiciones que le sean contrarias.</w:t>
      </w:r>
    </w:p>
    <w:p w:rsidR="002E1DD0" w:rsidRPr="007E1871" w:rsidRDefault="002E1DD0" w:rsidP="007E1871">
      <w:pPr>
        <w:jc w:val="both"/>
        <w:rPr>
          <w:rFonts w:ascii="Tahoma" w:hAnsi="Tahoma" w:cs="Tahoma"/>
          <w:sz w:val="22"/>
          <w:szCs w:val="22"/>
        </w:rPr>
      </w:pPr>
    </w:p>
    <w:p w:rsidR="002E1DD0" w:rsidRPr="007E1871" w:rsidRDefault="002E1DD0" w:rsidP="007E1871">
      <w:pPr>
        <w:jc w:val="both"/>
        <w:rPr>
          <w:rFonts w:ascii="Tahoma" w:hAnsi="Tahoma" w:cs="Tahoma"/>
          <w:sz w:val="22"/>
          <w:szCs w:val="22"/>
        </w:rPr>
      </w:pPr>
    </w:p>
    <w:p w:rsidR="002E1DD0" w:rsidRDefault="002E1DD0" w:rsidP="007E1871">
      <w:pPr>
        <w:jc w:val="center"/>
        <w:rPr>
          <w:rFonts w:ascii="Tahoma" w:hAnsi="Tahoma" w:cs="Tahoma"/>
          <w:b/>
          <w:bCs/>
          <w:sz w:val="22"/>
          <w:szCs w:val="22"/>
        </w:rPr>
      </w:pPr>
    </w:p>
    <w:p w:rsidR="002E1DD0" w:rsidRPr="007E1871" w:rsidRDefault="002E1DD0" w:rsidP="007E1871">
      <w:pPr>
        <w:jc w:val="center"/>
        <w:rPr>
          <w:rFonts w:ascii="Tahoma" w:hAnsi="Tahoma" w:cs="Tahoma"/>
          <w:b/>
          <w:bCs/>
          <w:sz w:val="22"/>
          <w:szCs w:val="22"/>
        </w:rPr>
      </w:pPr>
      <w:r w:rsidRPr="007E1871">
        <w:rPr>
          <w:rFonts w:ascii="Tahoma" w:hAnsi="Tahoma" w:cs="Tahoma"/>
          <w:b/>
          <w:bCs/>
          <w:sz w:val="22"/>
          <w:szCs w:val="22"/>
        </w:rPr>
        <w:t>COMUNIQUESE, PUBLIQUESE Y CUMPLASE</w:t>
      </w:r>
    </w:p>
    <w:p w:rsidR="002E1DD0" w:rsidRPr="007E1871" w:rsidRDefault="002E1DD0" w:rsidP="007E1871">
      <w:pPr>
        <w:jc w:val="center"/>
        <w:rPr>
          <w:rFonts w:ascii="Tahoma" w:hAnsi="Tahoma" w:cs="Tahoma"/>
          <w:sz w:val="22"/>
          <w:szCs w:val="22"/>
        </w:rPr>
      </w:pPr>
    </w:p>
    <w:p w:rsidR="002E1DD0" w:rsidRPr="007E1871" w:rsidRDefault="002E1DD0" w:rsidP="00EE7281">
      <w:pPr>
        <w:jc w:val="both"/>
        <w:rPr>
          <w:rFonts w:ascii="Tahoma" w:eastAsia="Arial Unicode MS" w:hAnsi="Tahoma"/>
          <w:sz w:val="22"/>
          <w:szCs w:val="22"/>
        </w:rPr>
      </w:pPr>
    </w:p>
    <w:p w:rsidR="002E1DD0" w:rsidRDefault="002E1DD0" w:rsidP="00EE7281">
      <w:pPr>
        <w:jc w:val="center"/>
        <w:rPr>
          <w:rFonts w:ascii="Tahoma" w:eastAsia="Arial Unicode MS" w:hAnsi="Tahoma"/>
          <w:sz w:val="22"/>
          <w:szCs w:val="22"/>
        </w:rPr>
      </w:pPr>
    </w:p>
    <w:p w:rsidR="002E1DD0" w:rsidRPr="007E1871" w:rsidRDefault="002E1DD0" w:rsidP="00EE7281">
      <w:pPr>
        <w:jc w:val="center"/>
        <w:rPr>
          <w:rFonts w:ascii="Tahoma" w:eastAsia="Arial Unicode MS" w:hAnsi="Tahoma" w:cs="Tahoma"/>
          <w:sz w:val="22"/>
          <w:szCs w:val="22"/>
        </w:rPr>
      </w:pPr>
      <w:r w:rsidRPr="007E1871">
        <w:rPr>
          <w:rFonts w:ascii="Tahoma" w:eastAsia="Arial Unicode MS" w:hAnsi="Tahoma" w:cs="Tahoma"/>
          <w:sz w:val="22"/>
          <w:szCs w:val="22"/>
        </w:rPr>
        <w:t>Dada en Arauca, a los cuatro (04) días del mes de febrero de 2011</w:t>
      </w:r>
    </w:p>
    <w:p w:rsidR="002E1DD0" w:rsidRPr="007E1871" w:rsidRDefault="002E1DD0" w:rsidP="00EE7281">
      <w:pPr>
        <w:jc w:val="center"/>
        <w:rPr>
          <w:rFonts w:ascii="Tahoma" w:eastAsia="Arial Unicode MS" w:hAnsi="Tahoma" w:cs="Tahoma"/>
          <w:sz w:val="22"/>
          <w:szCs w:val="22"/>
        </w:rPr>
      </w:pPr>
    </w:p>
    <w:p w:rsidR="002E1DD0" w:rsidRPr="007E1871" w:rsidRDefault="002E1DD0" w:rsidP="00EE7281">
      <w:pPr>
        <w:jc w:val="center"/>
        <w:rPr>
          <w:rFonts w:ascii="Tahoma" w:eastAsia="Arial Unicode MS" w:hAnsi="Tahoma" w:cs="Tahoma"/>
          <w:sz w:val="22"/>
          <w:szCs w:val="22"/>
        </w:rPr>
      </w:pPr>
    </w:p>
    <w:p w:rsidR="002E1DD0" w:rsidRPr="007E1871" w:rsidRDefault="002E1DD0" w:rsidP="00EE7281">
      <w:pPr>
        <w:jc w:val="center"/>
        <w:rPr>
          <w:rFonts w:ascii="Tahoma" w:eastAsia="Arial Unicode MS" w:hAnsi="Tahoma"/>
          <w:sz w:val="22"/>
          <w:szCs w:val="22"/>
        </w:rPr>
      </w:pPr>
      <w:r>
        <w:rPr>
          <w:rFonts w:ascii="Tahoma" w:eastAsia="Arial Unicode MS" w:hAnsi="Tahoma" w:cs="Tahoma"/>
          <w:sz w:val="22"/>
          <w:szCs w:val="22"/>
        </w:rPr>
        <w:t>ORIGINAL FIRMADO</w:t>
      </w:r>
    </w:p>
    <w:p w:rsidR="002E1DD0" w:rsidRPr="007E1871" w:rsidRDefault="002E1DD0" w:rsidP="00EE7281">
      <w:pPr>
        <w:jc w:val="center"/>
        <w:rPr>
          <w:rFonts w:ascii="Tahoma" w:eastAsia="Arial Unicode MS" w:hAnsi="Tahoma"/>
          <w:sz w:val="22"/>
          <w:szCs w:val="22"/>
        </w:rPr>
      </w:pPr>
    </w:p>
    <w:p w:rsidR="002E1DD0" w:rsidRDefault="002E1DD0" w:rsidP="00EE7281">
      <w:pPr>
        <w:rPr>
          <w:rFonts w:ascii="Tahoma" w:eastAsia="Arial Unicode MS" w:hAnsi="Tahoma"/>
          <w:b/>
          <w:bCs/>
          <w:sz w:val="22"/>
          <w:szCs w:val="22"/>
        </w:rPr>
      </w:pPr>
    </w:p>
    <w:p w:rsidR="002E1DD0" w:rsidRPr="007E1871" w:rsidRDefault="002E1DD0" w:rsidP="00EE7281">
      <w:pPr>
        <w:rPr>
          <w:rFonts w:ascii="Tahoma" w:eastAsia="Arial Unicode MS" w:hAnsi="Tahoma" w:cs="Tahoma"/>
          <w:b/>
          <w:bCs/>
          <w:sz w:val="22"/>
          <w:szCs w:val="22"/>
        </w:rPr>
      </w:pPr>
      <w:r w:rsidRPr="007E1871">
        <w:rPr>
          <w:rFonts w:ascii="Tahoma" w:eastAsia="Arial Unicode MS" w:hAnsi="Tahoma" w:cs="Tahoma"/>
          <w:b/>
          <w:bCs/>
          <w:sz w:val="22"/>
          <w:szCs w:val="22"/>
        </w:rPr>
        <w:t xml:space="preserve">PABLO EDUARDO CARO BUSTACARA </w:t>
      </w:r>
      <w:r w:rsidRPr="007E1871">
        <w:rPr>
          <w:rFonts w:ascii="Tahoma" w:eastAsia="Arial Unicode MS" w:hAnsi="Tahoma" w:cs="Tahoma"/>
          <w:b/>
          <w:bCs/>
          <w:sz w:val="22"/>
          <w:szCs w:val="22"/>
        </w:rPr>
        <w:tab/>
      </w:r>
      <w:r w:rsidRPr="007E1871">
        <w:rPr>
          <w:rFonts w:ascii="Tahoma" w:eastAsia="Arial Unicode MS" w:hAnsi="Tahoma" w:cs="Tahoma"/>
          <w:b/>
          <w:bCs/>
          <w:sz w:val="22"/>
          <w:szCs w:val="22"/>
        </w:rPr>
        <w:tab/>
        <w:t>EMILIO WILFREDO GALINDEZ CADENA</w:t>
      </w:r>
    </w:p>
    <w:p w:rsidR="002E1DD0" w:rsidRPr="007E1871" w:rsidRDefault="002E1DD0" w:rsidP="00EE7281">
      <w:pPr>
        <w:rPr>
          <w:rFonts w:ascii="Tahoma" w:hAnsi="Tahoma" w:cs="Tahoma"/>
        </w:rPr>
      </w:pPr>
      <w:r w:rsidRPr="007E1871">
        <w:rPr>
          <w:rFonts w:ascii="Tahoma" w:eastAsia="Arial Unicode MS" w:hAnsi="Tahoma" w:cs="Tahoma"/>
          <w:sz w:val="22"/>
          <w:szCs w:val="22"/>
        </w:rPr>
        <w:t>Presidente</w:t>
      </w:r>
      <w:r w:rsidRPr="007E1871">
        <w:rPr>
          <w:rFonts w:ascii="Tahoma" w:eastAsia="Arial Unicode MS" w:hAnsi="Tahoma" w:cs="Tahoma"/>
          <w:sz w:val="22"/>
          <w:szCs w:val="22"/>
        </w:rPr>
        <w:tab/>
      </w:r>
      <w:r w:rsidRPr="007E1871">
        <w:rPr>
          <w:rFonts w:ascii="Tahoma" w:eastAsia="Arial Unicode MS" w:hAnsi="Tahoma" w:cs="Tahoma"/>
          <w:sz w:val="22"/>
          <w:szCs w:val="22"/>
        </w:rPr>
        <w:tab/>
      </w:r>
      <w:r w:rsidRPr="007E1871">
        <w:rPr>
          <w:rFonts w:ascii="Tahoma" w:eastAsia="Arial Unicode MS" w:hAnsi="Tahoma" w:cs="Tahoma"/>
          <w:sz w:val="22"/>
          <w:szCs w:val="22"/>
        </w:rPr>
        <w:tab/>
      </w:r>
      <w:r w:rsidRPr="007E1871">
        <w:rPr>
          <w:rFonts w:ascii="Tahoma" w:eastAsia="Arial Unicode MS" w:hAnsi="Tahoma" w:cs="Tahoma"/>
          <w:sz w:val="22"/>
          <w:szCs w:val="22"/>
        </w:rPr>
        <w:tab/>
      </w:r>
      <w:r w:rsidRPr="007E1871">
        <w:rPr>
          <w:rFonts w:ascii="Tahoma" w:eastAsia="Arial Unicode MS" w:hAnsi="Tahoma" w:cs="Tahoma"/>
          <w:sz w:val="22"/>
          <w:szCs w:val="22"/>
        </w:rPr>
        <w:tab/>
      </w:r>
      <w:r w:rsidRPr="007E1871">
        <w:rPr>
          <w:rFonts w:ascii="Tahoma" w:eastAsia="Arial Unicode MS" w:hAnsi="Tahoma" w:cs="Tahoma"/>
          <w:sz w:val="22"/>
          <w:szCs w:val="22"/>
        </w:rPr>
        <w:tab/>
        <w:t>Secretario General</w:t>
      </w:r>
    </w:p>
    <w:sectPr w:rsidR="002E1DD0" w:rsidRPr="007E1871" w:rsidSect="001D7C6E">
      <w:headerReference w:type="default" r:id="rId7"/>
      <w:footerReference w:type="default" r:id="rId8"/>
      <w:pgSz w:w="12242" w:h="15842" w:code="1"/>
      <w:pgMar w:top="1134" w:right="1043" w:bottom="2041" w:left="1701" w:header="567"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DD0" w:rsidRDefault="002E1DD0">
      <w:r>
        <w:separator/>
      </w:r>
    </w:p>
  </w:endnote>
  <w:endnote w:type="continuationSeparator" w:id="1">
    <w:p w:rsidR="002E1DD0" w:rsidRDefault="002E1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DD0" w:rsidRPr="00942699" w:rsidRDefault="002E1DD0" w:rsidP="00EA25EF">
    <w:pPr>
      <w:pStyle w:val="Footer"/>
      <w:framePr w:wrap="auto" w:vAnchor="text" w:hAnchor="margin" w:xAlign="right" w:y="1"/>
      <w:rPr>
        <w:rStyle w:val="PageNumber"/>
        <w:sz w:val="16"/>
        <w:szCs w:val="16"/>
      </w:rPr>
    </w:pPr>
    <w:r w:rsidRPr="00942699">
      <w:rPr>
        <w:rStyle w:val="PageNumber"/>
        <w:sz w:val="16"/>
        <w:szCs w:val="16"/>
      </w:rPr>
      <w:fldChar w:fldCharType="begin"/>
    </w:r>
    <w:r w:rsidRPr="00942699">
      <w:rPr>
        <w:rStyle w:val="PageNumber"/>
        <w:sz w:val="16"/>
        <w:szCs w:val="16"/>
      </w:rPr>
      <w:instrText xml:space="preserve">PAGE  </w:instrText>
    </w:r>
    <w:r w:rsidRPr="00942699">
      <w:rPr>
        <w:rStyle w:val="PageNumber"/>
        <w:sz w:val="16"/>
        <w:szCs w:val="16"/>
      </w:rPr>
      <w:fldChar w:fldCharType="separate"/>
    </w:r>
    <w:r>
      <w:rPr>
        <w:rStyle w:val="PageNumber"/>
        <w:noProof/>
        <w:sz w:val="16"/>
        <w:szCs w:val="16"/>
      </w:rPr>
      <w:t>2</w:t>
    </w:r>
    <w:r w:rsidRPr="00942699">
      <w:rPr>
        <w:rStyle w:val="PageNumber"/>
        <w:sz w:val="16"/>
        <w:szCs w:val="16"/>
      </w:rPr>
      <w:fldChar w:fldCharType="end"/>
    </w:r>
  </w:p>
  <w:p w:rsidR="002E1DD0" w:rsidRPr="009B4E29" w:rsidRDefault="002E1DD0" w:rsidP="009B4E29">
    <w:pPr>
      <w:pStyle w:val="Footer"/>
      <w:ind w:right="360"/>
      <w:jc w:val="center"/>
      <w:rPr>
        <w:rFonts w:ascii="Arial" w:hAnsi="Arial" w:cs="Arial"/>
        <w:b/>
        <w:bCs/>
        <w:sz w:val="14"/>
        <w:szCs w:val="14"/>
        <w:u w:val="double"/>
      </w:rPr>
    </w:pPr>
    <w:r>
      <w:rPr>
        <w:rFonts w:ascii="Arial" w:hAnsi="Arial" w:cs="Arial"/>
        <w:b/>
        <w:bCs/>
        <w:sz w:val="14"/>
        <w:szCs w:val="14"/>
        <w:u w:val="double"/>
      </w:rPr>
      <w:t>===============================================================================================================</w:t>
    </w:r>
  </w:p>
  <w:p w:rsidR="002E1DD0" w:rsidRPr="000F3875" w:rsidRDefault="002E1DD0" w:rsidP="00C06C6B">
    <w:pPr>
      <w:pStyle w:val="Footer"/>
      <w:jc w:val="center"/>
      <w:rPr>
        <w:rFonts w:ascii="Lucida Sans Unicode" w:hAnsi="Lucida Sans Unicode" w:cs="Lucida Sans Unicode"/>
        <w:b/>
        <w:bCs/>
        <w:color w:val="000000"/>
        <w:sz w:val="20"/>
        <w:szCs w:val="20"/>
      </w:rPr>
    </w:pPr>
    <w:r w:rsidRPr="000F3875">
      <w:rPr>
        <w:rFonts w:ascii="Lucida Sans Unicode" w:hAnsi="Lucida Sans Unicode" w:cs="Lucida Sans Unicode"/>
        <w:b/>
        <w:bCs/>
        <w:color w:val="000000"/>
        <w:sz w:val="20"/>
        <w:szCs w:val="20"/>
      </w:rPr>
      <w:t>¡Con la Gente Vamos… Bien y Mejorando!</w:t>
    </w:r>
  </w:p>
  <w:p w:rsidR="002E1DD0" w:rsidRDefault="002E1DD0">
    <w:pPr>
      <w:pStyle w:val="Footer"/>
      <w:jc w:val="center"/>
      <w:rPr>
        <w:rFonts w:ascii="Lucida Sans Unicode" w:hAnsi="Lucida Sans Unicode" w:cs="Lucida Sans Unicode"/>
        <w:b/>
        <w:bCs/>
        <w:color w:val="000000"/>
        <w:sz w:val="14"/>
        <w:szCs w:val="14"/>
      </w:rPr>
    </w:pPr>
    <w:r w:rsidRPr="00900AA8">
      <w:rPr>
        <w:rFonts w:ascii="Lucida Sans Unicode" w:hAnsi="Lucida Sans Unicode" w:cs="Lucida Sans Unicode"/>
        <w:b/>
        <w:bCs/>
        <w:color w:val="000000"/>
        <w:sz w:val="14"/>
        <w:szCs w:val="14"/>
      </w:rPr>
      <w:t>CARRERA 20 N° 18 –4  TELÉFONO 097 885 3449  TELEFAX: 0978856676</w:t>
    </w:r>
  </w:p>
  <w:p w:rsidR="002E1DD0" w:rsidRDefault="002E1DD0" w:rsidP="00771785">
    <w:pPr>
      <w:pStyle w:val="Footer"/>
      <w:jc w:val="center"/>
      <w:rPr>
        <w:rFonts w:ascii="Lucida Sans Unicode" w:hAnsi="Lucida Sans Unicode" w:cs="Lucida Sans Unicode"/>
        <w:b/>
        <w:bCs/>
        <w:color w:val="000000"/>
        <w:sz w:val="16"/>
        <w:szCs w:val="16"/>
      </w:rPr>
    </w:pPr>
    <w:r>
      <w:t xml:space="preserve">Email </w:t>
    </w:r>
    <w:hyperlink r:id="rId1" w:history="1">
      <w:r w:rsidRPr="00D67D2D">
        <w:rPr>
          <w:rStyle w:val="Hyperlink"/>
          <w:rFonts w:ascii="Lucida Sans Unicode" w:hAnsi="Lucida Sans Unicode" w:cs="Lucida Sans Unicode"/>
          <w:b/>
          <w:bCs/>
          <w:sz w:val="16"/>
          <w:szCs w:val="16"/>
        </w:rPr>
        <w:t>secretariogeneral@asambleadearauca.gov.co</w:t>
      </w:r>
    </w:hyperlink>
  </w:p>
  <w:p w:rsidR="002E1DD0" w:rsidRPr="000F3875" w:rsidRDefault="002E1DD0">
    <w:pPr>
      <w:pStyle w:val="Footer"/>
      <w:jc w:val="center"/>
      <w:rPr>
        <w:rFonts w:ascii="Lucida Sans Unicode" w:hAnsi="Lucida Sans Unicode" w:cs="Lucida Sans Unicode"/>
        <w:b/>
        <w:bCs/>
        <w:color w:val="000000"/>
        <w:sz w:val="16"/>
        <w:szCs w:val="16"/>
      </w:rPr>
    </w:pPr>
    <w:r w:rsidRPr="000F3875">
      <w:rPr>
        <w:rFonts w:ascii="Lucida Sans Unicode" w:hAnsi="Lucida Sans Unicode" w:cs="Lucida Sans Unicode"/>
        <w:b/>
        <w:bCs/>
        <w:color w:val="000000"/>
        <w:sz w:val="16"/>
        <w:szCs w:val="16"/>
      </w:rPr>
      <w:t>Arauca - Colombia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DD0" w:rsidRDefault="002E1DD0">
      <w:r>
        <w:separator/>
      </w:r>
    </w:p>
  </w:footnote>
  <w:footnote w:type="continuationSeparator" w:id="1">
    <w:p w:rsidR="002E1DD0" w:rsidRDefault="002E1D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DD0" w:rsidRPr="00900AA8" w:rsidRDefault="002E1DD0" w:rsidP="000A4385">
    <w:pPr>
      <w:pStyle w:val="Header"/>
      <w:pBdr>
        <w:bottom w:val="double" w:sz="4" w:space="0" w:color="auto"/>
      </w:pBdr>
      <w:jc w:val="center"/>
      <w:rPr>
        <w:rFonts w:ascii="Lucida Sans Unicode" w:hAnsi="Lucida Sans Unicode" w:cs="Lucida Sans Unicode"/>
        <w:b/>
        <w:bCs/>
        <w:emboss/>
        <w:color w:val="FFFFFF"/>
        <w:sz w:val="12"/>
        <w:szCs w:val="12"/>
      </w:rPr>
    </w:pPr>
    <w:r>
      <w:rPr>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2049" type="#_x0000_t75" alt="http://tbn0.google.com/images?q=tbn:yD_0gBHNc4Vf9M:http://www.caballerosandantes.net/public_images/Colombia/Siglo%2520XX/Escudo%2520de%2520Colombia.gif" href="http://images.google.com/imgres?imgurl=http://www.caballerosandantes.net/public_images/Colombia/Siglo XX/Escudo de Colombia.gif&amp;imgrefurl=http://www.caballerosandantes.net/index.php?cid=21&amp;usg=__bbfCDNMvr_7tGIrd0PdC9eKC3vA=&amp;h=300&amp;w=285&amp;sz=40&amp;hl=es&amp;start=1&amp;tbnid=yD_0gBHNc4Vf9M:&amp;tbnh=116&amp;tbnw=110&amp;prev=/images?q=ESCUDO+DE+COLOMBIA&amp;gbv=2&amp;hl=" style="position:absolute;left:0;text-align:left;margin-left:11.7pt;margin-top:-2.1pt;width:39.75pt;height:36pt;z-index:-251656192;visibility:visible" o:button="t">
          <v:fill o:detectmouseclick="t"/>
          <v:imagedata r:id="rId1" r:href="rId2"/>
          <w10:wrap type="square"/>
        </v:shape>
      </w:pict>
    </w:r>
    <w:r>
      <w:rPr>
        <w:noProof/>
        <w:lang w:val="es-CO" w:eastAsia="es-CO"/>
      </w:rPr>
      <w:pict>
        <v:shape id="Imagen 1" o:spid="_x0000_s2050" type="#_x0000_t75" alt="http://juliocesaracosta.com/img/escudoArauca.png" style="position:absolute;left:0;text-align:left;margin-left:427.95pt;margin-top:-2.1pt;width:33pt;height:35.25pt;z-index:251661312;visibility:visible">
          <v:imagedata r:id="rId3" o:title=""/>
        </v:shape>
      </w:pict>
    </w:r>
    <w:r w:rsidRPr="00900AA8">
      <w:rPr>
        <w:rFonts w:ascii="Lucida Sans Unicode" w:hAnsi="Lucida Sans Unicode" w:cs="Lucida Sans Unicode"/>
        <w:b/>
        <w:bCs/>
        <w:noProof/>
        <w:color w:val="FFFFFF"/>
        <w:sz w:val="12"/>
        <w:szCs w:val="12"/>
      </w:rPr>
      <w:t>º</w:t>
    </w:r>
    <w:r w:rsidRPr="00900AA8">
      <w:rPr>
        <w:rFonts w:ascii="Lucida Sans Unicode" w:hAnsi="Lucida Sans Unicode" w:cs="Lucida Sans Unicode"/>
        <w:b/>
        <w:bCs/>
        <w:emboss/>
        <w:color w:val="FFFFFF"/>
        <w:sz w:val="12"/>
        <w:szCs w:val="12"/>
      </w:rPr>
      <w:t>REPUBLICA DE COLOMBIA</w:t>
    </w:r>
  </w:p>
  <w:p w:rsidR="002E1DD0" w:rsidRPr="00900AA8" w:rsidRDefault="002E1DD0" w:rsidP="000A4385">
    <w:pPr>
      <w:pStyle w:val="Header"/>
      <w:pBdr>
        <w:bottom w:val="double" w:sz="4" w:space="0" w:color="auto"/>
      </w:pBdr>
      <w:jc w:val="center"/>
      <w:rPr>
        <w:rFonts w:ascii="Lucida Sans Unicode" w:hAnsi="Lucida Sans Unicode" w:cs="Lucida Sans Unicode"/>
        <w:b/>
        <w:bCs/>
        <w:emboss/>
        <w:color w:val="FFFFFF"/>
        <w:sz w:val="12"/>
        <w:szCs w:val="12"/>
      </w:rPr>
    </w:pPr>
    <w:r w:rsidRPr="00900AA8">
      <w:rPr>
        <w:rFonts w:ascii="Lucida Sans Unicode" w:hAnsi="Lucida Sans Unicode" w:cs="Lucida Sans Unicode"/>
        <w:b/>
        <w:bCs/>
        <w:emboss/>
        <w:color w:val="FFFFFF"/>
        <w:sz w:val="12"/>
        <w:szCs w:val="12"/>
      </w:rPr>
      <w:t>DEPARTAMENTO  DE  ARAUCA</w:t>
    </w:r>
  </w:p>
  <w:p w:rsidR="002E1DD0" w:rsidRPr="00900AA8" w:rsidRDefault="002E1DD0" w:rsidP="000A4385">
    <w:pPr>
      <w:pStyle w:val="Header"/>
      <w:pBdr>
        <w:bottom w:val="double" w:sz="4" w:space="0" w:color="auto"/>
      </w:pBdr>
      <w:tabs>
        <w:tab w:val="left" w:pos="540"/>
        <w:tab w:val="left" w:pos="765"/>
        <w:tab w:val="center" w:pos="4703"/>
      </w:tabs>
      <w:jc w:val="center"/>
      <w:rPr>
        <w:rFonts w:ascii="Lucida Sans Unicode" w:hAnsi="Lucida Sans Unicode" w:cs="Lucida Sans Unicode"/>
        <w:b/>
        <w:bCs/>
        <w:emboss/>
        <w:color w:val="FFFFFF"/>
        <w:sz w:val="12"/>
        <w:szCs w:val="12"/>
      </w:rPr>
    </w:pPr>
    <w:r w:rsidRPr="00900AA8">
      <w:rPr>
        <w:rFonts w:ascii="Lucida Sans Unicode" w:hAnsi="Lucida Sans Unicode" w:cs="Lucida Sans Unicode"/>
        <w:b/>
        <w:bCs/>
        <w:emboss/>
        <w:color w:val="FFFFFF"/>
        <w:sz w:val="12"/>
        <w:szCs w:val="12"/>
      </w:rPr>
      <w:t>ASAMBLEA DEPARTAMENTAL</w:t>
    </w:r>
  </w:p>
  <w:p w:rsidR="002E1DD0" w:rsidRPr="00900AA8" w:rsidRDefault="002E1DD0" w:rsidP="00D8646D">
    <w:pPr>
      <w:pStyle w:val="Header"/>
      <w:pBdr>
        <w:bottom w:val="double" w:sz="4" w:space="0" w:color="auto"/>
      </w:pBdr>
      <w:tabs>
        <w:tab w:val="left" w:pos="540"/>
        <w:tab w:val="left" w:pos="765"/>
        <w:tab w:val="center" w:pos="4703"/>
      </w:tabs>
      <w:jc w:val="center"/>
      <w:rPr>
        <w:rFonts w:ascii="Lucida Sans Unicode" w:hAnsi="Lucida Sans Unicode" w:cs="Lucida Sans Unicode"/>
        <w:b/>
        <w:bCs/>
        <w:emboss/>
        <w:color w:val="FFFFFF"/>
        <w:sz w:val="12"/>
        <w:szCs w:val="12"/>
      </w:rPr>
    </w:pPr>
    <w:r>
      <w:rPr>
        <w:rFonts w:ascii="Lucida Sans Unicode" w:hAnsi="Lucida Sans Unicode" w:cs="Lucida Sans Unicode"/>
        <w:b/>
        <w:bCs/>
        <w:emboss/>
        <w:color w:val="FFFFFF"/>
        <w:sz w:val="12"/>
        <w:szCs w:val="12"/>
      </w:rPr>
      <w:t>SECRETARIA GENERAL</w:t>
    </w:r>
  </w:p>
  <w:p w:rsidR="002E1DD0" w:rsidRPr="00900AA8" w:rsidRDefault="002E1DD0" w:rsidP="00D8646D">
    <w:pPr>
      <w:pStyle w:val="Header"/>
      <w:pBdr>
        <w:bottom w:val="double" w:sz="4" w:space="0" w:color="auto"/>
      </w:pBdr>
      <w:tabs>
        <w:tab w:val="left" w:pos="540"/>
        <w:tab w:val="left" w:pos="765"/>
        <w:tab w:val="center" w:pos="4703"/>
      </w:tabs>
      <w:jc w:val="center"/>
      <w:rPr>
        <w:rFonts w:ascii="Lucida Sans Unicode" w:hAnsi="Lucida Sans Unicode" w:cs="Lucida Sans Unicode"/>
        <w:b/>
        <w:bCs/>
        <w:shadow/>
        <w:color w:val="FFFFFF"/>
        <w:sz w:val="12"/>
        <w:szCs w:val="12"/>
      </w:rPr>
    </w:pPr>
  </w:p>
  <w:p w:rsidR="002E1DD0" w:rsidRDefault="002E1DD0" w:rsidP="00EE7281">
    <w:pPr>
      <w:pStyle w:val="Header"/>
      <w:rPr>
        <w:b/>
        <w:bCs/>
        <w:color w:val="FFFFFF"/>
        <w:sz w:val="12"/>
        <w:szCs w:val="12"/>
      </w:rPr>
    </w:pPr>
  </w:p>
  <w:p w:rsidR="002E1DD0" w:rsidRPr="004E34AD" w:rsidRDefault="002E1DD0" w:rsidP="00EE7281">
    <w:pPr>
      <w:pStyle w:val="Header"/>
      <w:jc w:val="center"/>
      <w:rPr>
        <w:b/>
        <w:bCs/>
        <w:sz w:val="22"/>
        <w:szCs w:val="22"/>
      </w:rPr>
    </w:pPr>
    <w:r w:rsidRPr="004E34AD">
      <w:rPr>
        <w:b/>
        <w:bCs/>
        <w:sz w:val="22"/>
        <w:szCs w:val="22"/>
      </w:rPr>
      <w:t>ORDENANZA N0 00</w:t>
    </w:r>
    <w:r>
      <w:rPr>
        <w:b/>
        <w:bCs/>
        <w:sz w:val="22"/>
        <w:szCs w:val="22"/>
      </w:rPr>
      <w:t>2</w:t>
    </w:r>
    <w:r w:rsidRPr="004E34AD">
      <w:rPr>
        <w:b/>
        <w:bCs/>
        <w:sz w:val="22"/>
        <w:szCs w:val="22"/>
      </w:rPr>
      <w:t>E   DE 2011</w:t>
    </w:r>
  </w:p>
  <w:p w:rsidR="002E1DD0" w:rsidRPr="00EE7281" w:rsidRDefault="002E1DD0" w:rsidP="00EE7281">
    <w:pPr>
      <w:pStyle w:val="Header"/>
      <w:jc w:val="center"/>
      <w:rPr>
        <w:b/>
        <w:bCs/>
      </w:rPr>
    </w:pPr>
  </w:p>
  <w:p w:rsidR="002E1DD0" w:rsidRPr="00900AA8" w:rsidRDefault="002E1DD0" w:rsidP="00EE7281">
    <w:pPr>
      <w:pStyle w:val="Header"/>
      <w:jc w:val="center"/>
      <w:rPr>
        <w:b/>
        <w:bCs/>
        <w:color w:val="FFFFFF"/>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1E19"/>
    <w:multiLevelType w:val="hybridMultilevel"/>
    <w:tmpl w:val="9D6849F8"/>
    <w:lvl w:ilvl="0" w:tplc="0C0A0019">
      <w:start w:val="1"/>
      <w:numFmt w:val="lowerLetter"/>
      <w:lvlText w:val="%1."/>
      <w:lvlJc w:val="left"/>
      <w:pPr>
        <w:tabs>
          <w:tab w:val="num" w:pos="720"/>
        </w:tabs>
        <w:ind w:left="720" w:hanging="360"/>
      </w:pPr>
      <w:rPr>
        <w:rFonts w:hint="default"/>
      </w:rPr>
    </w:lvl>
    <w:lvl w:ilvl="1" w:tplc="185AABA2">
      <w:start w:val="1"/>
      <w:numFmt w:val="bullet"/>
      <w:lvlText w:val="-"/>
      <w:lvlJc w:val="left"/>
      <w:pPr>
        <w:tabs>
          <w:tab w:val="num" w:pos="1440"/>
        </w:tabs>
        <w:ind w:left="1440" w:hanging="360"/>
      </w:pPr>
      <w:rPr>
        <w:rFonts w:ascii="Arial" w:eastAsia="Times New Roman" w:hAnsi="Aria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02A8167F"/>
    <w:multiLevelType w:val="hybridMultilevel"/>
    <w:tmpl w:val="6A083E90"/>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08541EAC"/>
    <w:multiLevelType w:val="hybridMultilevel"/>
    <w:tmpl w:val="C8D2D0E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nsid w:val="0C0C498C"/>
    <w:multiLevelType w:val="hybridMultilevel"/>
    <w:tmpl w:val="5178D644"/>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0E8F3FD4"/>
    <w:multiLevelType w:val="hybridMultilevel"/>
    <w:tmpl w:val="E9AACFDC"/>
    <w:lvl w:ilvl="0" w:tplc="388E00B2">
      <w:start w:val="2"/>
      <w:numFmt w:val="bullet"/>
      <w:lvlText w:val="-"/>
      <w:lvlJc w:val="left"/>
      <w:pPr>
        <w:ind w:left="1080" w:hanging="360"/>
      </w:pPr>
      <w:rPr>
        <w:rFonts w:ascii="Arial" w:eastAsia="Times New Roman" w:hAnsi="Arial"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cs="Wingdings" w:hint="default"/>
      </w:rPr>
    </w:lvl>
    <w:lvl w:ilvl="3" w:tplc="240A0001">
      <w:start w:val="1"/>
      <w:numFmt w:val="bullet"/>
      <w:lvlText w:val=""/>
      <w:lvlJc w:val="left"/>
      <w:pPr>
        <w:ind w:left="3240" w:hanging="360"/>
      </w:pPr>
      <w:rPr>
        <w:rFonts w:ascii="Symbol" w:hAnsi="Symbol" w:cs="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cs="Wingdings" w:hint="default"/>
      </w:rPr>
    </w:lvl>
    <w:lvl w:ilvl="6" w:tplc="240A0001">
      <w:start w:val="1"/>
      <w:numFmt w:val="bullet"/>
      <w:lvlText w:val=""/>
      <w:lvlJc w:val="left"/>
      <w:pPr>
        <w:ind w:left="5400" w:hanging="360"/>
      </w:pPr>
      <w:rPr>
        <w:rFonts w:ascii="Symbol" w:hAnsi="Symbol" w:cs="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cs="Wingdings" w:hint="default"/>
      </w:rPr>
    </w:lvl>
  </w:abstractNum>
  <w:abstractNum w:abstractNumId="5">
    <w:nsid w:val="10D159C4"/>
    <w:multiLevelType w:val="multilevel"/>
    <w:tmpl w:val="E86C33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1146645C"/>
    <w:multiLevelType w:val="hybridMultilevel"/>
    <w:tmpl w:val="6288883E"/>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15301198"/>
    <w:multiLevelType w:val="multilevel"/>
    <w:tmpl w:val="ADDC6F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1A697434"/>
    <w:multiLevelType w:val="hybridMultilevel"/>
    <w:tmpl w:val="60E4802C"/>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9">
    <w:nsid w:val="1D6F504A"/>
    <w:multiLevelType w:val="hybridMultilevel"/>
    <w:tmpl w:val="B1604D0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nsid w:val="240D5185"/>
    <w:multiLevelType w:val="hybridMultilevel"/>
    <w:tmpl w:val="4C385AC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nsid w:val="2C057D60"/>
    <w:multiLevelType w:val="hybridMultilevel"/>
    <w:tmpl w:val="3DC8893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nsid w:val="2E1A63CA"/>
    <w:multiLevelType w:val="hybridMultilevel"/>
    <w:tmpl w:val="3B82778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nsid w:val="35540A82"/>
    <w:multiLevelType w:val="hybridMultilevel"/>
    <w:tmpl w:val="AB74106E"/>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61D3220"/>
    <w:multiLevelType w:val="hybridMultilevel"/>
    <w:tmpl w:val="395AAB5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nsid w:val="3B1139F4"/>
    <w:multiLevelType w:val="hybridMultilevel"/>
    <w:tmpl w:val="2208E840"/>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405966D9"/>
    <w:multiLevelType w:val="hybridMultilevel"/>
    <w:tmpl w:val="3376A6B2"/>
    <w:lvl w:ilvl="0" w:tplc="6748AAE6">
      <w:start w:val="1"/>
      <w:numFmt w:val="decimal"/>
      <w:lvlText w:val="%1."/>
      <w:lvlJc w:val="left"/>
      <w:pPr>
        <w:tabs>
          <w:tab w:val="num" w:pos="1068"/>
        </w:tabs>
        <w:ind w:left="1068" w:hanging="360"/>
      </w:pPr>
      <w:rPr>
        <w:rFonts w:hint="default"/>
      </w:rPr>
    </w:lvl>
    <w:lvl w:ilvl="1" w:tplc="E7648D8C">
      <w:numFmt w:val="none"/>
      <w:lvlText w:val=""/>
      <w:lvlJc w:val="left"/>
      <w:pPr>
        <w:tabs>
          <w:tab w:val="num" w:pos="360"/>
        </w:tabs>
      </w:pPr>
    </w:lvl>
    <w:lvl w:ilvl="2" w:tplc="98DE033C">
      <w:numFmt w:val="none"/>
      <w:lvlText w:val=""/>
      <w:lvlJc w:val="left"/>
      <w:pPr>
        <w:tabs>
          <w:tab w:val="num" w:pos="360"/>
        </w:tabs>
      </w:pPr>
    </w:lvl>
    <w:lvl w:ilvl="3" w:tplc="7ECA70CC">
      <w:numFmt w:val="none"/>
      <w:lvlText w:val=""/>
      <w:lvlJc w:val="left"/>
      <w:pPr>
        <w:tabs>
          <w:tab w:val="num" w:pos="360"/>
        </w:tabs>
      </w:pPr>
    </w:lvl>
    <w:lvl w:ilvl="4" w:tplc="C3F8A67C">
      <w:numFmt w:val="none"/>
      <w:lvlText w:val=""/>
      <w:lvlJc w:val="left"/>
      <w:pPr>
        <w:tabs>
          <w:tab w:val="num" w:pos="360"/>
        </w:tabs>
      </w:pPr>
    </w:lvl>
    <w:lvl w:ilvl="5" w:tplc="79A2B628">
      <w:numFmt w:val="none"/>
      <w:lvlText w:val=""/>
      <w:lvlJc w:val="left"/>
      <w:pPr>
        <w:tabs>
          <w:tab w:val="num" w:pos="360"/>
        </w:tabs>
      </w:pPr>
    </w:lvl>
    <w:lvl w:ilvl="6" w:tplc="988CBD6A">
      <w:numFmt w:val="none"/>
      <w:lvlText w:val=""/>
      <w:lvlJc w:val="left"/>
      <w:pPr>
        <w:tabs>
          <w:tab w:val="num" w:pos="360"/>
        </w:tabs>
      </w:pPr>
    </w:lvl>
    <w:lvl w:ilvl="7" w:tplc="2D76851A">
      <w:numFmt w:val="none"/>
      <w:lvlText w:val=""/>
      <w:lvlJc w:val="left"/>
      <w:pPr>
        <w:tabs>
          <w:tab w:val="num" w:pos="360"/>
        </w:tabs>
      </w:pPr>
    </w:lvl>
    <w:lvl w:ilvl="8" w:tplc="BAF84B48">
      <w:numFmt w:val="none"/>
      <w:lvlText w:val=""/>
      <w:lvlJc w:val="left"/>
      <w:pPr>
        <w:tabs>
          <w:tab w:val="num" w:pos="360"/>
        </w:tabs>
      </w:pPr>
    </w:lvl>
  </w:abstractNum>
  <w:abstractNum w:abstractNumId="17">
    <w:nsid w:val="40ED0E44"/>
    <w:multiLevelType w:val="hybridMultilevel"/>
    <w:tmpl w:val="9D6CE028"/>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8">
    <w:nsid w:val="48911FB4"/>
    <w:multiLevelType w:val="hybridMultilevel"/>
    <w:tmpl w:val="7A54474A"/>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9">
    <w:nsid w:val="4D824359"/>
    <w:multiLevelType w:val="hybridMultilevel"/>
    <w:tmpl w:val="668683AA"/>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0">
    <w:nsid w:val="4E32156A"/>
    <w:multiLevelType w:val="hybridMultilevel"/>
    <w:tmpl w:val="9306F060"/>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nsid w:val="52665906"/>
    <w:multiLevelType w:val="hybridMultilevel"/>
    <w:tmpl w:val="E86C33D8"/>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2">
    <w:nsid w:val="53D5593A"/>
    <w:multiLevelType w:val="hybridMultilevel"/>
    <w:tmpl w:val="87F2F3A0"/>
    <w:lvl w:ilvl="0" w:tplc="EFC61888">
      <w:start w:val="1"/>
      <w:numFmt w:val="bullet"/>
      <w:lvlText w:val="-"/>
      <w:lvlJc w:val="left"/>
      <w:pPr>
        <w:ind w:left="720" w:hanging="360"/>
      </w:pPr>
      <w:rPr>
        <w:rFonts w:ascii="Arial" w:eastAsia="Times New Roman" w:hAnsi="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cs="Wingdings" w:hint="default"/>
      </w:rPr>
    </w:lvl>
    <w:lvl w:ilvl="3" w:tplc="240A0001">
      <w:start w:val="1"/>
      <w:numFmt w:val="bullet"/>
      <w:lvlText w:val=""/>
      <w:lvlJc w:val="left"/>
      <w:pPr>
        <w:ind w:left="2880" w:hanging="360"/>
      </w:pPr>
      <w:rPr>
        <w:rFonts w:ascii="Symbol" w:hAnsi="Symbol" w:cs="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cs="Wingdings" w:hint="default"/>
      </w:rPr>
    </w:lvl>
    <w:lvl w:ilvl="6" w:tplc="240A0001">
      <w:start w:val="1"/>
      <w:numFmt w:val="bullet"/>
      <w:lvlText w:val=""/>
      <w:lvlJc w:val="left"/>
      <w:pPr>
        <w:ind w:left="5040" w:hanging="360"/>
      </w:pPr>
      <w:rPr>
        <w:rFonts w:ascii="Symbol" w:hAnsi="Symbol" w:cs="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cs="Wingdings" w:hint="default"/>
      </w:rPr>
    </w:lvl>
  </w:abstractNum>
  <w:abstractNum w:abstractNumId="23">
    <w:nsid w:val="5749541C"/>
    <w:multiLevelType w:val="hybridMultilevel"/>
    <w:tmpl w:val="146837D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nsid w:val="57E07042"/>
    <w:multiLevelType w:val="hybridMultilevel"/>
    <w:tmpl w:val="767AA588"/>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5">
    <w:nsid w:val="59972DCA"/>
    <w:multiLevelType w:val="hybridMultilevel"/>
    <w:tmpl w:val="C96A9218"/>
    <w:lvl w:ilvl="0" w:tplc="E012CEAA">
      <w:start w:val="111"/>
      <w:numFmt w:val="bullet"/>
      <w:lvlText w:val=""/>
      <w:lvlJc w:val="left"/>
      <w:pPr>
        <w:tabs>
          <w:tab w:val="num" w:pos="720"/>
        </w:tabs>
        <w:ind w:left="720" w:hanging="360"/>
      </w:pPr>
      <w:rPr>
        <w:rFonts w:ascii="Symbol" w:eastAsia="Times New Roman"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6">
    <w:nsid w:val="5DD738D8"/>
    <w:multiLevelType w:val="hybridMultilevel"/>
    <w:tmpl w:val="971C8BC6"/>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7">
    <w:nsid w:val="68D15521"/>
    <w:multiLevelType w:val="hybridMultilevel"/>
    <w:tmpl w:val="E5AC7FE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nsid w:val="6AFA45FB"/>
    <w:multiLevelType w:val="hybridMultilevel"/>
    <w:tmpl w:val="52946618"/>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9">
    <w:nsid w:val="6E917B6C"/>
    <w:multiLevelType w:val="hybridMultilevel"/>
    <w:tmpl w:val="6B9CD1B6"/>
    <w:lvl w:ilvl="0" w:tplc="0C0A0009">
      <w:start w:val="1"/>
      <w:numFmt w:val="bullet"/>
      <w:lvlText w:val=""/>
      <w:lvlJc w:val="left"/>
      <w:pPr>
        <w:tabs>
          <w:tab w:val="num" w:pos="720"/>
        </w:tabs>
        <w:ind w:left="720" w:hanging="360"/>
      </w:pPr>
      <w:rPr>
        <w:rFonts w:ascii="Wingdings" w:hAnsi="Wingdings" w:cs="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30">
    <w:nsid w:val="7D73734C"/>
    <w:multiLevelType w:val="hybridMultilevel"/>
    <w:tmpl w:val="4E8E11F6"/>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abstractNumId w:val="23"/>
  </w:num>
  <w:num w:numId="2">
    <w:abstractNumId w:val="16"/>
  </w:num>
  <w:num w:numId="3">
    <w:abstractNumId w:val="7"/>
  </w:num>
  <w:num w:numId="4">
    <w:abstractNumId w:val="19"/>
  </w:num>
  <w:num w:numId="5">
    <w:abstractNumId w:val="18"/>
  </w:num>
  <w:num w:numId="6">
    <w:abstractNumId w:val="3"/>
  </w:num>
  <w:num w:numId="7">
    <w:abstractNumId w:val="25"/>
  </w:num>
  <w:num w:numId="8">
    <w:abstractNumId w:val="0"/>
  </w:num>
  <w:num w:numId="9">
    <w:abstractNumId w:val="9"/>
  </w:num>
  <w:num w:numId="10">
    <w:abstractNumId w:val="12"/>
  </w:num>
  <w:num w:numId="11">
    <w:abstractNumId w:val="22"/>
  </w:num>
  <w:num w:numId="12">
    <w:abstractNumId w:val="27"/>
  </w:num>
  <w:num w:numId="13">
    <w:abstractNumId w:val="11"/>
  </w:num>
  <w:num w:numId="14">
    <w:abstractNumId w:val="10"/>
  </w:num>
  <w:num w:numId="15">
    <w:abstractNumId w:val="20"/>
  </w:num>
  <w:num w:numId="16">
    <w:abstractNumId w:val="26"/>
  </w:num>
  <w:num w:numId="17">
    <w:abstractNumId w:val="8"/>
  </w:num>
  <w:num w:numId="18">
    <w:abstractNumId w:val="28"/>
  </w:num>
  <w:num w:numId="19">
    <w:abstractNumId w:val="30"/>
  </w:num>
  <w:num w:numId="20">
    <w:abstractNumId w:val="24"/>
  </w:num>
  <w:num w:numId="21">
    <w:abstractNumId w:val="2"/>
  </w:num>
  <w:num w:numId="22">
    <w:abstractNumId w:val="4"/>
  </w:num>
  <w:num w:numId="23">
    <w:abstractNumId w:val="6"/>
  </w:num>
  <w:num w:numId="24">
    <w:abstractNumId w:val="1"/>
  </w:num>
  <w:num w:numId="25">
    <w:abstractNumId w:val="15"/>
  </w:num>
  <w:num w:numId="26">
    <w:abstractNumId w:val="13"/>
  </w:num>
  <w:num w:numId="27">
    <w:abstractNumId w:val="21"/>
  </w:num>
  <w:num w:numId="28">
    <w:abstractNumId w:val="5"/>
  </w:num>
  <w:num w:numId="29">
    <w:abstractNumId w:val="29"/>
  </w:num>
  <w:num w:numId="30">
    <w:abstractNumId w:val="14"/>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0478"/>
    <w:rsid w:val="00001BCB"/>
    <w:rsid w:val="00001F0C"/>
    <w:rsid w:val="0000226E"/>
    <w:rsid w:val="000035A2"/>
    <w:rsid w:val="000047AB"/>
    <w:rsid w:val="00004996"/>
    <w:rsid w:val="000074DD"/>
    <w:rsid w:val="00007DEC"/>
    <w:rsid w:val="00011580"/>
    <w:rsid w:val="00011875"/>
    <w:rsid w:val="00013577"/>
    <w:rsid w:val="000156E2"/>
    <w:rsid w:val="000175CB"/>
    <w:rsid w:val="0002081C"/>
    <w:rsid w:val="00021F10"/>
    <w:rsid w:val="00023D0C"/>
    <w:rsid w:val="0002421E"/>
    <w:rsid w:val="000248DA"/>
    <w:rsid w:val="00025944"/>
    <w:rsid w:val="00026119"/>
    <w:rsid w:val="0002623D"/>
    <w:rsid w:val="0002660C"/>
    <w:rsid w:val="000310C2"/>
    <w:rsid w:val="000332BA"/>
    <w:rsid w:val="0003359C"/>
    <w:rsid w:val="00033F1B"/>
    <w:rsid w:val="00033F9B"/>
    <w:rsid w:val="0003434F"/>
    <w:rsid w:val="0003448E"/>
    <w:rsid w:val="00035BD4"/>
    <w:rsid w:val="00035CFC"/>
    <w:rsid w:val="00037679"/>
    <w:rsid w:val="00037CA8"/>
    <w:rsid w:val="000407E0"/>
    <w:rsid w:val="000416C9"/>
    <w:rsid w:val="00043A6B"/>
    <w:rsid w:val="00044E48"/>
    <w:rsid w:val="0004568D"/>
    <w:rsid w:val="0004711A"/>
    <w:rsid w:val="000516FD"/>
    <w:rsid w:val="0005205E"/>
    <w:rsid w:val="00053337"/>
    <w:rsid w:val="00053A49"/>
    <w:rsid w:val="00055B65"/>
    <w:rsid w:val="00056AF2"/>
    <w:rsid w:val="00056D8F"/>
    <w:rsid w:val="00057A1E"/>
    <w:rsid w:val="00057FC1"/>
    <w:rsid w:val="00060933"/>
    <w:rsid w:val="00060C1A"/>
    <w:rsid w:val="00060DC8"/>
    <w:rsid w:val="00061426"/>
    <w:rsid w:val="000622FD"/>
    <w:rsid w:val="00064929"/>
    <w:rsid w:val="0006499F"/>
    <w:rsid w:val="00065981"/>
    <w:rsid w:val="0006629B"/>
    <w:rsid w:val="00067EAB"/>
    <w:rsid w:val="000720F7"/>
    <w:rsid w:val="00072679"/>
    <w:rsid w:val="000736D0"/>
    <w:rsid w:val="00073C58"/>
    <w:rsid w:val="00075A55"/>
    <w:rsid w:val="000765A6"/>
    <w:rsid w:val="00076A8E"/>
    <w:rsid w:val="00077079"/>
    <w:rsid w:val="00077C0A"/>
    <w:rsid w:val="00081062"/>
    <w:rsid w:val="00085200"/>
    <w:rsid w:val="00087BCE"/>
    <w:rsid w:val="000908FF"/>
    <w:rsid w:val="00090BEC"/>
    <w:rsid w:val="0009312E"/>
    <w:rsid w:val="00093BB9"/>
    <w:rsid w:val="000944A3"/>
    <w:rsid w:val="0009572D"/>
    <w:rsid w:val="000958D2"/>
    <w:rsid w:val="00096112"/>
    <w:rsid w:val="000964E0"/>
    <w:rsid w:val="0009665F"/>
    <w:rsid w:val="0009698C"/>
    <w:rsid w:val="00097A8C"/>
    <w:rsid w:val="000A03DE"/>
    <w:rsid w:val="000A3487"/>
    <w:rsid w:val="000A4385"/>
    <w:rsid w:val="000A46AB"/>
    <w:rsid w:val="000A68FB"/>
    <w:rsid w:val="000B05B8"/>
    <w:rsid w:val="000B1918"/>
    <w:rsid w:val="000B20D8"/>
    <w:rsid w:val="000B26DC"/>
    <w:rsid w:val="000B34E3"/>
    <w:rsid w:val="000B4D99"/>
    <w:rsid w:val="000C0321"/>
    <w:rsid w:val="000C05B9"/>
    <w:rsid w:val="000C0FC1"/>
    <w:rsid w:val="000C1E05"/>
    <w:rsid w:val="000C1FFE"/>
    <w:rsid w:val="000C2EF6"/>
    <w:rsid w:val="000C3D07"/>
    <w:rsid w:val="000C4306"/>
    <w:rsid w:val="000C4A38"/>
    <w:rsid w:val="000C4C57"/>
    <w:rsid w:val="000C556F"/>
    <w:rsid w:val="000C618A"/>
    <w:rsid w:val="000C637D"/>
    <w:rsid w:val="000C6454"/>
    <w:rsid w:val="000D2482"/>
    <w:rsid w:val="000D2898"/>
    <w:rsid w:val="000D2FB6"/>
    <w:rsid w:val="000D3ACE"/>
    <w:rsid w:val="000D3F2F"/>
    <w:rsid w:val="000D4191"/>
    <w:rsid w:val="000D55A4"/>
    <w:rsid w:val="000D7C3A"/>
    <w:rsid w:val="000D7F99"/>
    <w:rsid w:val="000E0F6F"/>
    <w:rsid w:val="000E1263"/>
    <w:rsid w:val="000E1DD5"/>
    <w:rsid w:val="000E2ADD"/>
    <w:rsid w:val="000E2F68"/>
    <w:rsid w:val="000E3F8B"/>
    <w:rsid w:val="000E5B25"/>
    <w:rsid w:val="000E5D43"/>
    <w:rsid w:val="000E62FF"/>
    <w:rsid w:val="000E6DA4"/>
    <w:rsid w:val="000F11EB"/>
    <w:rsid w:val="000F16F1"/>
    <w:rsid w:val="000F2368"/>
    <w:rsid w:val="000F2704"/>
    <w:rsid w:val="000F2B64"/>
    <w:rsid w:val="000F3766"/>
    <w:rsid w:val="000F3875"/>
    <w:rsid w:val="000F5800"/>
    <w:rsid w:val="000F5F4A"/>
    <w:rsid w:val="000F7C97"/>
    <w:rsid w:val="00100B0E"/>
    <w:rsid w:val="00101970"/>
    <w:rsid w:val="00102C09"/>
    <w:rsid w:val="00103593"/>
    <w:rsid w:val="00103962"/>
    <w:rsid w:val="00104A0D"/>
    <w:rsid w:val="00104B17"/>
    <w:rsid w:val="00106601"/>
    <w:rsid w:val="001079BA"/>
    <w:rsid w:val="00111BB8"/>
    <w:rsid w:val="001126EE"/>
    <w:rsid w:val="001170D3"/>
    <w:rsid w:val="001177A8"/>
    <w:rsid w:val="001179E5"/>
    <w:rsid w:val="00117B13"/>
    <w:rsid w:val="001204B5"/>
    <w:rsid w:val="0012169C"/>
    <w:rsid w:val="00122A24"/>
    <w:rsid w:val="00123425"/>
    <w:rsid w:val="00123D6E"/>
    <w:rsid w:val="001241C4"/>
    <w:rsid w:val="0012455E"/>
    <w:rsid w:val="00125764"/>
    <w:rsid w:val="00125E40"/>
    <w:rsid w:val="001261EF"/>
    <w:rsid w:val="001275D4"/>
    <w:rsid w:val="00127CBB"/>
    <w:rsid w:val="00130255"/>
    <w:rsid w:val="0013211A"/>
    <w:rsid w:val="001339BF"/>
    <w:rsid w:val="001347C3"/>
    <w:rsid w:val="00134F2D"/>
    <w:rsid w:val="00135087"/>
    <w:rsid w:val="00135338"/>
    <w:rsid w:val="0013627A"/>
    <w:rsid w:val="00140615"/>
    <w:rsid w:val="001410C7"/>
    <w:rsid w:val="0014182F"/>
    <w:rsid w:val="0014203A"/>
    <w:rsid w:val="001421B2"/>
    <w:rsid w:val="001426A9"/>
    <w:rsid w:val="00142CB3"/>
    <w:rsid w:val="00142F36"/>
    <w:rsid w:val="00144797"/>
    <w:rsid w:val="00145081"/>
    <w:rsid w:val="0014641E"/>
    <w:rsid w:val="00146587"/>
    <w:rsid w:val="00151450"/>
    <w:rsid w:val="001519EE"/>
    <w:rsid w:val="00152BA4"/>
    <w:rsid w:val="0015457A"/>
    <w:rsid w:val="00154B83"/>
    <w:rsid w:val="00156394"/>
    <w:rsid w:val="0015663D"/>
    <w:rsid w:val="00156AC1"/>
    <w:rsid w:val="00156D22"/>
    <w:rsid w:val="00157135"/>
    <w:rsid w:val="00157349"/>
    <w:rsid w:val="00160ED6"/>
    <w:rsid w:val="00160EDE"/>
    <w:rsid w:val="00163BFB"/>
    <w:rsid w:val="00163DBA"/>
    <w:rsid w:val="00164357"/>
    <w:rsid w:val="00164F48"/>
    <w:rsid w:val="001652F2"/>
    <w:rsid w:val="0016758B"/>
    <w:rsid w:val="00171BC7"/>
    <w:rsid w:val="0017388A"/>
    <w:rsid w:val="00177F21"/>
    <w:rsid w:val="0018173B"/>
    <w:rsid w:val="00185D2F"/>
    <w:rsid w:val="0019032A"/>
    <w:rsid w:val="00190E0A"/>
    <w:rsid w:val="00192048"/>
    <w:rsid w:val="00192A49"/>
    <w:rsid w:val="001932CF"/>
    <w:rsid w:val="00193D80"/>
    <w:rsid w:val="001955F0"/>
    <w:rsid w:val="0019597C"/>
    <w:rsid w:val="00196F95"/>
    <w:rsid w:val="00197AD2"/>
    <w:rsid w:val="001A05C5"/>
    <w:rsid w:val="001A0B96"/>
    <w:rsid w:val="001A0C38"/>
    <w:rsid w:val="001A2158"/>
    <w:rsid w:val="001A2D53"/>
    <w:rsid w:val="001A56AF"/>
    <w:rsid w:val="001A5925"/>
    <w:rsid w:val="001A6DFE"/>
    <w:rsid w:val="001B07C3"/>
    <w:rsid w:val="001B168A"/>
    <w:rsid w:val="001B19A0"/>
    <w:rsid w:val="001B2195"/>
    <w:rsid w:val="001B3796"/>
    <w:rsid w:val="001B40E0"/>
    <w:rsid w:val="001B5E89"/>
    <w:rsid w:val="001B6B85"/>
    <w:rsid w:val="001C0F67"/>
    <w:rsid w:val="001C41B4"/>
    <w:rsid w:val="001C4487"/>
    <w:rsid w:val="001C5379"/>
    <w:rsid w:val="001C594B"/>
    <w:rsid w:val="001C6AA4"/>
    <w:rsid w:val="001C7596"/>
    <w:rsid w:val="001C7DC1"/>
    <w:rsid w:val="001D26D6"/>
    <w:rsid w:val="001D2726"/>
    <w:rsid w:val="001D2EBF"/>
    <w:rsid w:val="001D2F5F"/>
    <w:rsid w:val="001D40E1"/>
    <w:rsid w:val="001D4397"/>
    <w:rsid w:val="001D4B1C"/>
    <w:rsid w:val="001D5F46"/>
    <w:rsid w:val="001D6FF2"/>
    <w:rsid w:val="001D7C6E"/>
    <w:rsid w:val="001E0806"/>
    <w:rsid w:val="001E0A6F"/>
    <w:rsid w:val="001E1A36"/>
    <w:rsid w:val="001E2677"/>
    <w:rsid w:val="001E33A4"/>
    <w:rsid w:val="001E33B1"/>
    <w:rsid w:val="001E7044"/>
    <w:rsid w:val="001E7972"/>
    <w:rsid w:val="001E7F38"/>
    <w:rsid w:val="001F0A95"/>
    <w:rsid w:val="001F1212"/>
    <w:rsid w:val="001F2CF4"/>
    <w:rsid w:val="001F419C"/>
    <w:rsid w:val="001F42E2"/>
    <w:rsid w:val="001F5B6D"/>
    <w:rsid w:val="001F5F1E"/>
    <w:rsid w:val="001F6626"/>
    <w:rsid w:val="001F66FD"/>
    <w:rsid w:val="001F6788"/>
    <w:rsid w:val="001F718E"/>
    <w:rsid w:val="001F778B"/>
    <w:rsid w:val="00200565"/>
    <w:rsid w:val="00201328"/>
    <w:rsid w:val="00201547"/>
    <w:rsid w:val="0020223D"/>
    <w:rsid w:val="002043B2"/>
    <w:rsid w:val="0020572E"/>
    <w:rsid w:val="00206D4F"/>
    <w:rsid w:val="002105ED"/>
    <w:rsid w:val="00210810"/>
    <w:rsid w:val="002116BE"/>
    <w:rsid w:val="00211908"/>
    <w:rsid w:val="00211C8F"/>
    <w:rsid w:val="00212BC3"/>
    <w:rsid w:val="00213AF3"/>
    <w:rsid w:val="00215786"/>
    <w:rsid w:val="00215E60"/>
    <w:rsid w:val="00216013"/>
    <w:rsid w:val="00217247"/>
    <w:rsid w:val="00220390"/>
    <w:rsid w:val="002210EA"/>
    <w:rsid w:val="00222FE3"/>
    <w:rsid w:val="002233A3"/>
    <w:rsid w:val="00224E59"/>
    <w:rsid w:val="002256D1"/>
    <w:rsid w:val="00230C9B"/>
    <w:rsid w:val="00230CE0"/>
    <w:rsid w:val="002314D6"/>
    <w:rsid w:val="00233F0D"/>
    <w:rsid w:val="00234250"/>
    <w:rsid w:val="0023592F"/>
    <w:rsid w:val="002377EA"/>
    <w:rsid w:val="0024144B"/>
    <w:rsid w:val="002426CF"/>
    <w:rsid w:val="00242DBF"/>
    <w:rsid w:val="00243DD1"/>
    <w:rsid w:val="00246B7C"/>
    <w:rsid w:val="00250FC6"/>
    <w:rsid w:val="0025151B"/>
    <w:rsid w:val="00251D66"/>
    <w:rsid w:val="00251FA7"/>
    <w:rsid w:val="00252282"/>
    <w:rsid w:val="00252A43"/>
    <w:rsid w:val="00253E8D"/>
    <w:rsid w:val="00254E03"/>
    <w:rsid w:val="00255705"/>
    <w:rsid w:val="00255954"/>
    <w:rsid w:val="0025630B"/>
    <w:rsid w:val="002564D9"/>
    <w:rsid w:val="00256989"/>
    <w:rsid w:val="00256C05"/>
    <w:rsid w:val="00256CE0"/>
    <w:rsid w:val="00257382"/>
    <w:rsid w:val="00257E27"/>
    <w:rsid w:val="0026046B"/>
    <w:rsid w:val="00260B63"/>
    <w:rsid w:val="00261EE1"/>
    <w:rsid w:val="00262764"/>
    <w:rsid w:val="00262A70"/>
    <w:rsid w:val="00263AC2"/>
    <w:rsid w:val="00264BDD"/>
    <w:rsid w:val="00266224"/>
    <w:rsid w:val="00266C59"/>
    <w:rsid w:val="00267C02"/>
    <w:rsid w:val="0027031A"/>
    <w:rsid w:val="0027063E"/>
    <w:rsid w:val="00270854"/>
    <w:rsid w:val="00270879"/>
    <w:rsid w:val="00271A18"/>
    <w:rsid w:val="00271AC9"/>
    <w:rsid w:val="002724A1"/>
    <w:rsid w:val="00275B21"/>
    <w:rsid w:val="00276E23"/>
    <w:rsid w:val="00276F9E"/>
    <w:rsid w:val="002836A5"/>
    <w:rsid w:val="00284183"/>
    <w:rsid w:val="00284986"/>
    <w:rsid w:val="00284AA2"/>
    <w:rsid w:val="00284F63"/>
    <w:rsid w:val="002858B3"/>
    <w:rsid w:val="00287729"/>
    <w:rsid w:val="00287FEC"/>
    <w:rsid w:val="00292BE1"/>
    <w:rsid w:val="00293C4F"/>
    <w:rsid w:val="002941CB"/>
    <w:rsid w:val="00294ABE"/>
    <w:rsid w:val="002952CF"/>
    <w:rsid w:val="00295643"/>
    <w:rsid w:val="00295CA0"/>
    <w:rsid w:val="002A0731"/>
    <w:rsid w:val="002A08A9"/>
    <w:rsid w:val="002A0D9F"/>
    <w:rsid w:val="002A2525"/>
    <w:rsid w:val="002A3038"/>
    <w:rsid w:val="002A33F0"/>
    <w:rsid w:val="002A52A9"/>
    <w:rsid w:val="002A536B"/>
    <w:rsid w:val="002A6AFD"/>
    <w:rsid w:val="002B2D80"/>
    <w:rsid w:val="002B3CA5"/>
    <w:rsid w:val="002B56A7"/>
    <w:rsid w:val="002B6625"/>
    <w:rsid w:val="002C02F0"/>
    <w:rsid w:val="002C082C"/>
    <w:rsid w:val="002C0DD2"/>
    <w:rsid w:val="002C1855"/>
    <w:rsid w:val="002C1D5D"/>
    <w:rsid w:val="002C38B7"/>
    <w:rsid w:val="002C6876"/>
    <w:rsid w:val="002C6FDC"/>
    <w:rsid w:val="002C7335"/>
    <w:rsid w:val="002C7A2F"/>
    <w:rsid w:val="002D0478"/>
    <w:rsid w:val="002D0986"/>
    <w:rsid w:val="002D1009"/>
    <w:rsid w:val="002D1776"/>
    <w:rsid w:val="002D18FF"/>
    <w:rsid w:val="002D1A46"/>
    <w:rsid w:val="002D2190"/>
    <w:rsid w:val="002D4139"/>
    <w:rsid w:val="002D4832"/>
    <w:rsid w:val="002D4BE5"/>
    <w:rsid w:val="002D5CD7"/>
    <w:rsid w:val="002D5F52"/>
    <w:rsid w:val="002D73BA"/>
    <w:rsid w:val="002E11C9"/>
    <w:rsid w:val="002E1DD0"/>
    <w:rsid w:val="002E2268"/>
    <w:rsid w:val="002E53B4"/>
    <w:rsid w:val="002E70E4"/>
    <w:rsid w:val="002E778D"/>
    <w:rsid w:val="002E78C5"/>
    <w:rsid w:val="002E7D08"/>
    <w:rsid w:val="002F0422"/>
    <w:rsid w:val="002F1638"/>
    <w:rsid w:val="002F3BCA"/>
    <w:rsid w:val="002F52ED"/>
    <w:rsid w:val="002F55C7"/>
    <w:rsid w:val="002F6277"/>
    <w:rsid w:val="00301C26"/>
    <w:rsid w:val="00303110"/>
    <w:rsid w:val="00304393"/>
    <w:rsid w:val="003065B8"/>
    <w:rsid w:val="003067E2"/>
    <w:rsid w:val="003103FF"/>
    <w:rsid w:val="00310E85"/>
    <w:rsid w:val="00312456"/>
    <w:rsid w:val="0031270A"/>
    <w:rsid w:val="0031490C"/>
    <w:rsid w:val="00315345"/>
    <w:rsid w:val="00316779"/>
    <w:rsid w:val="0032069F"/>
    <w:rsid w:val="003223DC"/>
    <w:rsid w:val="00323875"/>
    <w:rsid w:val="00323EB6"/>
    <w:rsid w:val="00325BCA"/>
    <w:rsid w:val="00325D79"/>
    <w:rsid w:val="003260A9"/>
    <w:rsid w:val="003260F6"/>
    <w:rsid w:val="00326179"/>
    <w:rsid w:val="003270C4"/>
    <w:rsid w:val="0032721A"/>
    <w:rsid w:val="00330AE5"/>
    <w:rsid w:val="00334BD1"/>
    <w:rsid w:val="00335A5C"/>
    <w:rsid w:val="00335E58"/>
    <w:rsid w:val="00336B82"/>
    <w:rsid w:val="00336CE0"/>
    <w:rsid w:val="00336D79"/>
    <w:rsid w:val="003400E6"/>
    <w:rsid w:val="0034026C"/>
    <w:rsid w:val="00340696"/>
    <w:rsid w:val="0034356D"/>
    <w:rsid w:val="00343A94"/>
    <w:rsid w:val="00343E36"/>
    <w:rsid w:val="00344DEB"/>
    <w:rsid w:val="00347B1D"/>
    <w:rsid w:val="003517C3"/>
    <w:rsid w:val="003524D5"/>
    <w:rsid w:val="0035411D"/>
    <w:rsid w:val="00354BC1"/>
    <w:rsid w:val="003570EC"/>
    <w:rsid w:val="00362A2C"/>
    <w:rsid w:val="0036320F"/>
    <w:rsid w:val="00363B3A"/>
    <w:rsid w:val="0036444E"/>
    <w:rsid w:val="003644A1"/>
    <w:rsid w:val="00365BCB"/>
    <w:rsid w:val="00367E48"/>
    <w:rsid w:val="00370ABE"/>
    <w:rsid w:val="0037195E"/>
    <w:rsid w:val="003723DE"/>
    <w:rsid w:val="00372A76"/>
    <w:rsid w:val="00372D13"/>
    <w:rsid w:val="00374036"/>
    <w:rsid w:val="0037451E"/>
    <w:rsid w:val="00380025"/>
    <w:rsid w:val="00380473"/>
    <w:rsid w:val="00380F2E"/>
    <w:rsid w:val="0038124E"/>
    <w:rsid w:val="003829C6"/>
    <w:rsid w:val="00384108"/>
    <w:rsid w:val="0038446B"/>
    <w:rsid w:val="00384494"/>
    <w:rsid w:val="00384832"/>
    <w:rsid w:val="00385491"/>
    <w:rsid w:val="00385DDA"/>
    <w:rsid w:val="00387404"/>
    <w:rsid w:val="00387D5A"/>
    <w:rsid w:val="00392B45"/>
    <w:rsid w:val="00393D63"/>
    <w:rsid w:val="003948BF"/>
    <w:rsid w:val="003958A0"/>
    <w:rsid w:val="00395C85"/>
    <w:rsid w:val="00396C34"/>
    <w:rsid w:val="003A050F"/>
    <w:rsid w:val="003A07EC"/>
    <w:rsid w:val="003A09AB"/>
    <w:rsid w:val="003A0FCA"/>
    <w:rsid w:val="003A1F62"/>
    <w:rsid w:val="003A2DC6"/>
    <w:rsid w:val="003A3404"/>
    <w:rsid w:val="003A3CDE"/>
    <w:rsid w:val="003A3EB4"/>
    <w:rsid w:val="003A404C"/>
    <w:rsid w:val="003A60CA"/>
    <w:rsid w:val="003B10AF"/>
    <w:rsid w:val="003B1FF4"/>
    <w:rsid w:val="003B3085"/>
    <w:rsid w:val="003B3163"/>
    <w:rsid w:val="003B400C"/>
    <w:rsid w:val="003B5C2D"/>
    <w:rsid w:val="003B60CC"/>
    <w:rsid w:val="003C07C6"/>
    <w:rsid w:val="003C1DAD"/>
    <w:rsid w:val="003C3FC5"/>
    <w:rsid w:val="003C50E1"/>
    <w:rsid w:val="003C6E63"/>
    <w:rsid w:val="003C71A3"/>
    <w:rsid w:val="003D03E2"/>
    <w:rsid w:val="003D12A7"/>
    <w:rsid w:val="003D2883"/>
    <w:rsid w:val="003D29A1"/>
    <w:rsid w:val="003D32EC"/>
    <w:rsid w:val="003D5CD5"/>
    <w:rsid w:val="003D6B6B"/>
    <w:rsid w:val="003D6C2A"/>
    <w:rsid w:val="003D7A05"/>
    <w:rsid w:val="003E158E"/>
    <w:rsid w:val="003E2BF0"/>
    <w:rsid w:val="003E2C94"/>
    <w:rsid w:val="003E3E9F"/>
    <w:rsid w:val="003E5DB1"/>
    <w:rsid w:val="003F0BB2"/>
    <w:rsid w:val="003F35DC"/>
    <w:rsid w:val="003F46E5"/>
    <w:rsid w:val="003F4D0D"/>
    <w:rsid w:val="00402174"/>
    <w:rsid w:val="00402330"/>
    <w:rsid w:val="00403F24"/>
    <w:rsid w:val="0040436A"/>
    <w:rsid w:val="00404C5E"/>
    <w:rsid w:val="00404D02"/>
    <w:rsid w:val="0041277A"/>
    <w:rsid w:val="00414A75"/>
    <w:rsid w:val="00414D32"/>
    <w:rsid w:val="00415B77"/>
    <w:rsid w:val="00421EC5"/>
    <w:rsid w:val="00422C48"/>
    <w:rsid w:val="00424A5A"/>
    <w:rsid w:val="00426ABB"/>
    <w:rsid w:val="00427C07"/>
    <w:rsid w:val="00427E5F"/>
    <w:rsid w:val="0043172B"/>
    <w:rsid w:val="004337B6"/>
    <w:rsid w:val="00433CC1"/>
    <w:rsid w:val="004358FC"/>
    <w:rsid w:val="0043721D"/>
    <w:rsid w:val="00440AA4"/>
    <w:rsid w:val="004410B6"/>
    <w:rsid w:val="00441AB7"/>
    <w:rsid w:val="00443EAB"/>
    <w:rsid w:val="00445D75"/>
    <w:rsid w:val="00445D87"/>
    <w:rsid w:val="00445FBE"/>
    <w:rsid w:val="00446E69"/>
    <w:rsid w:val="004471B3"/>
    <w:rsid w:val="00450824"/>
    <w:rsid w:val="00450F13"/>
    <w:rsid w:val="00451989"/>
    <w:rsid w:val="004574F9"/>
    <w:rsid w:val="0045799C"/>
    <w:rsid w:val="00460166"/>
    <w:rsid w:val="00460763"/>
    <w:rsid w:val="0046080B"/>
    <w:rsid w:val="00460BBE"/>
    <w:rsid w:val="004613A0"/>
    <w:rsid w:val="0046163A"/>
    <w:rsid w:val="004618C1"/>
    <w:rsid w:val="00462784"/>
    <w:rsid w:val="00462B08"/>
    <w:rsid w:val="004635D8"/>
    <w:rsid w:val="00463BF5"/>
    <w:rsid w:val="004640D6"/>
    <w:rsid w:val="00464D0D"/>
    <w:rsid w:val="0046592C"/>
    <w:rsid w:val="00465CAF"/>
    <w:rsid w:val="0046733D"/>
    <w:rsid w:val="00467504"/>
    <w:rsid w:val="00472F81"/>
    <w:rsid w:val="00475391"/>
    <w:rsid w:val="004761CF"/>
    <w:rsid w:val="0047622F"/>
    <w:rsid w:val="004776D9"/>
    <w:rsid w:val="0047780B"/>
    <w:rsid w:val="00477CA3"/>
    <w:rsid w:val="00477CC9"/>
    <w:rsid w:val="004807FF"/>
    <w:rsid w:val="00480898"/>
    <w:rsid w:val="00480D80"/>
    <w:rsid w:val="0048292D"/>
    <w:rsid w:val="00482F9A"/>
    <w:rsid w:val="0048525A"/>
    <w:rsid w:val="00485B4C"/>
    <w:rsid w:val="00486237"/>
    <w:rsid w:val="004872C8"/>
    <w:rsid w:val="00487B8F"/>
    <w:rsid w:val="004924E7"/>
    <w:rsid w:val="00495E2D"/>
    <w:rsid w:val="004960C1"/>
    <w:rsid w:val="0049691A"/>
    <w:rsid w:val="00497D1A"/>
    <w:rsid w:val="004A0989"/>
    <w:rsid w:val="004A12F5"/>
    <w:rsid w:val="004A1F7B"/>
    <w:rsid w:val="004A1F97"/>
    <w:rsid w:val="004A2343"/>
    <w:rsid w:val="004A2AA7"/>
    <w:rsid w:val="004A2D02"/>
    <w:rsid w:val="004A3424"/>
    <w:rsid w:val="004A38CE"/>
    <w:rsid w:val="004A5807"/>
    <w:rsid w:val="004A5D7F"/>
    <w:rsid w:val="004A66F4"/>
    <w:rsid w:val="004A692B"/>
    <w:rsid w:val="004B11A5"/>
    <w:rsid w:val="004B1BDC"/>
    <w:rsid w:val="004B2050"/>
    <w:rsid w:val="004B2169"/>
    <w:rsid w:val="004B28B9"/>
    <w:rsid w:val="004B4A01"/>
    <w:rsid w:val="004B5D48"/>
    <w:rsid w:val="004B7435"/>
    <w:rsid w:val="004C05EE"/>
    <w:rsid w:val="004C3CD1"/>
    <w:rsid w:val="004C47CA"/>
    <w:rsid w:val="004C5A0F"/>
    <w:rsid w:val="004C6F77"/>
    <w:rsid w:val="004C7BF3"/>
    <w:rsid w:val="004D0158"/>
    <w:rsid w:val="004D232C"/>
    <w:rsid w:val="004D5B6F"/>
    <w:rsid w:val="004D6BDC"/>
    <w:rsid w:val="004D6FCE"/>
    <w:rsid w:val="004D7760"/>
    <w:rsid w:val="004E34AD"/>
    <w:rsid w:val="004E3F09"/>
    <w:rsid w:val="004E45A1"/>
    <w:rsid w:val="004E5BF8"/>
    <w:rsid w:val="004E5CCE"/>
    <w:rsid w:val="004F0A06"/>
    <w:rsid w:val="004F0DBE"/>
    <w:rsid w:val="004F3573"/>
    <w:rsid w:val="004F4ED7"/>
    <w:rsid w:val="004F5EB4"/>
    <w:rsid w:val="004F622F"/>
    <w:rsid w:val="004F6480"/>
    <w:rsid w:val="004F6F5C"/>
    <w:rsid w:val="00501AA7"/>
    <w:rsid w:val="00501BCC"/>
    <w:rsid w:val="005033E1"/>
    <w:rsid w:val="005033F8"/>
    <w:rsid w:val="005036AA"/>
    <w:rsid w:val="00503E48"/>
    <w:rsid w:val="005042BC"/>
    <w:rsid w:val="00504732"/>
    <w:rsid w:val="00504F54"/>
    <w:rsid w:val="00504F7F"/>
    <w:rsid w:val="005057CF"/>
    <w:rsid w:val="00505ED7"/>
    <w:rsid w:val="00505F3C"/>
    <w:rsid w:val="00506D12"/>
    <w:rsid w:val="00506E4C"/>
    <w:rsid w:val="00507903"/>
    <w:rsid w:val="00511289"/>
    <w:rsid w:val="00511D1D"/>
    <w:rsid w:val="005132B4"/>
    <w:rsid w:val="0051507A"/>
    <w:rsid w:val="005154ED"/>
    <w:rsid w:val="005159F4"/>
    <w:rsid w:val="005170BE"/>
    <w:rsid w:val="00517E4D"/>
    <w:rsid w:val="00520F88"/>
    <w:rsid w:val="00521188"/>
    <w:rsid w:val="00521AE4"/>
    <w:rsid w:val="00524662"/>
    <w:rsid w:val="00532DF3"/>
    <w:rsid w:val="00535D36"/>
    <w:rsid w:val="00536F40"/>
    <w:rsid w:val="005370DF"/>
    <w:rsid w:val="005403C2"/>
    <w:rsid w:val="0054049D"/>
    <w:rsid w:val="00540D9C"/>
    <w:rsid w:val="00541C0D"/>
    <w:rsid w:val="00543E29"/>
    <w:rsid w:val="005443F8"/>
    <w:rsid w:val="00544EBE"/>
    <w:rsid w:val="00545952"/>
    <w:rsid w:val="00546F60"/>
    <w:rsid w:val="0055190B"/>
    <w:rsid w:val="00551A46"/>
    <w:rsid w:val="00552511"/>
    <w:rsid w:val="005536AA"/>
    <w:rsid w:val="00554407"/>
    <w:rsid w:val="005546C7"/>
    <w:rsid w:val="005560E4"/>
    <w:rsid w:val="0055663D"/>
    <w:rsid w:val="00556FA6"/>
    <w:rsid w:val="00557D2F"/>
    <w:rsid w:val="00560960"/>
    <w:rsid w:val="00561139"/>
    <w:rsid w:val="0056173B"/>
    <w:rsid w:val="005618AE"/>
    <w:rsid w:val="00561DD7"/>
    <w:rsid w:val="00561E2F"/>
    <w:rsid w:val="00563045"/>
    <w:rsid w:val="005636ED"/>
    <w:rsid w:val="0056582A"/>
    <w:rsid w:val="005669B8"/>
    <w:rsid w:val="00566B99"/>
    <w:rsid w:val="00567C62"/>
    <w:rsid w:val="00570330"/>
    <w:rsid w:val="0057071E"/>
    <w:rsid w:val="00571AEE"/>
    <w:rsid w:val="00571EE3"/>
    <w:rsid w:val="00574124"/>
    <w:rsid w:val="005748C6"/>
    <w:rsid w:val="005750F6"/>
    <w:rsid w:val="0057542A"/>
    <w:rsid w:val="005840D4"/>
    <w:rsid w:val="0058428C"/>
    <w:rsid w:val="0058490F"/>
    <w:rsid w:val="005870DD"/>
    <w:rsid w:val="0058775A"/>
    <w:rsid w:val="00591286"/>
    <w:rsid w:val="00592554"/>
    <w:rsid w:val="0059441B"/>
    <w:rsid w:val="00594AE0"/>
    <w:rsid w:val="00594F32"/>
    <w:rsid w:val="00594F8F"/>
    <w:rsid w:val="0059526B"/>
    <w:rsid w:val="0059593E"/>
    <w:rsid w:val="00597039"/>
    <w:rsid w:val="00597D09"/>
    <w:rsid w:val="005A0103"/>
    <w:rsid w:val="005A02E0"/>
    <w:rsid w:val="005A1C1B"/>
    <w:rsid w:val="005A27E9"/>
    <w:rsid w:val="005A28E4"/>
    <w:rsid w:val="005A46D1"/>
    <w:rsid w:val="005A564E"/>
    <w:rsid w:val="005A599E"/>
    <w:rsid w:val="005A6E54"/>
    <w:rsid w:val="005A77DB"/>
    <w:rsid w:val="005B158D"/>
    <w:rsid w:val="005B4B13"/>
    <w:rsid w:val="005B5D4E"/>
    <w:rsid w:val="005B60A5"/>
    <w:rsid w:val="005B60DA"/>
    <w:rsid w:val="005B733D"/>
    <w:rsid w:val="005C007D"/>
    <w:rsid w:val="005C0104"/>
    <w:rsid w:val="005C0708"/>
    <w:rsid w:val="005C1CF5"/>
    <w:rsid w:val="005C1D4F"/>
    <w:rsid w:val="005C45AE"/>
    <w:rsid w:val="005C4DE5"/>
    <w:rsid w:val="005C532C"/>
    <w:rsid w:val="005C7839"/>
    <w:rsid w:val="005D1512"/>
    <w:rsid w:val="005D165D"/>
    <w:rsid w:val="005D3C7E"/>
    <w:rsid w:val="005D4479"/>
    <w:rsid w:val="005D731D"/>
    <w:rsid w:val="005D789A"/>
    <w:rsid w:val="005E030B"/>
    <w:rsid w:val="005E140D"/>
    <w:rsid w:val="005E1953"/>
    <w:rsid w:val="005E5F4F"/>
    <w:rsid w:val="005E649D"/>
    <w:rsid w:val="005E6C8F"/>
    <w:rsid w:val="005E6D60"/>
    <w:rsid w:val="005F0B3E"/>
    <w:rsid w:val="005F1E55"/>
    <w:rsid w:val="005F2C3D"/>
    <w:rsid w:val="005F3CDF"/>
    <w:rsid w:val="005F4F8D"/>
    <w:rsid w:val="005F79E2"/>
    <w:rsid w:val="00600DC9"/>
    <w:rsid w:val="006034C9"/>
    <w:rsid w:val="00603C58"/>
    <w:rsid w:val="00604086"/>
    <w:rsid w:val="00605755"/>
    <w:rsid w:val="00605CB0"/>
    <w:rsid w:val="006065C4"/>
    <w:rsid w:val="00607693"/>
    <w:rsid w:val="006137BE"/>
    <w:rsid w:val="00614E61"/>
    <w:rsid w:val="00615B7D"/>
    <w:rsid w:val="00616A1E"/>
    <w:rsid w:val="00616D08"/>
    <w:rsid w:val="006178BD"/>
    <w:rsid w:val="00620255"/>
    <w:rsid w:val="00620799"/>
    <w:rsid w:val="00621834"/>
    <w:rsid w:val="006218C8"/>
    <w:rsid w:val="00623448"/>
    <w:rsid w:val="00623D62"/>
    <w:rsid w:val="00626219"/>
    <w:rsid w:val="006262C9"/>
    <w:rsid w:val="00627790"/>
    <w:rsid w:val="00627F7A"/>
    <w:rsid w:val="00632498"/>
    <w:rsid w:val="00635FC5"/>
    <w:rsid w:val="006365DE"/>
    <w:rsid w:val="0063751B"/>
    <w:rsid w:val="00641ACB"/>
    <w:rsid w:val="00642AE5"/>
    <w:rsid w:val="00642F2C"/>
    <w:rsid w:val="00642FBD"/>
    <w:rsid w:val="00644719"/>
    <w:rsid w:val="00644F21"/>
    <w:rsid w:val="00645541"/>
    <w:rsid w:val="00645B59"/>
    <w:rsid w:val="00646A85"/>
    <w:rsid w:val="00647D7C"/>
    <w:rsid w:val="00650167"/>
    <w:rsid w:val="00650F05"/>
    <w:rsid w:val="006520AA"/>
    <w:rsid w:val="00656179"/>
    <w:rsid w:val="00656E9E"/>
    <w:rsid w:val="00656F52"/>
    <w:rsid w:val="0066153A"/>
    <w:rsid w:val="0066156C"/>
    <w:rsid w:val="00662F3D"/>
    <w:rsid w:val="006636A2"/>
    <w:rsid w:val="006653D1"/>
    <w:rsid w:val="00666311"/>
    <w:rsid w:val="0067391D"/>
    <w:rsid w:val="00673BE8"/>
    <w:rsid w:val="00680954"/>
    <w:rsid w:val="006851FC"/>
    <w:rsid w:val="006854D2"/>
    <w:rsid w:val="0068611B"/>
    <w:rsid w:val="0068764B"/>
    <w:rsid w:val="00690383"/>
    <w:rsid w:val="00691EAC"/>
    <w:rsid w:val="00692E6B"/>
    <w:rsid w:val="006950ED"/>
    <w:rsid w:val="006955FE"/>
    <w:rsid w:val="00696FC9"/>
    <w:rsid w:val="006A12EF"/>
    <w:rsid w:val="006A27D1"/>
    <w:rsid w:val="006A3211"/>
    <w:rsid w:val="006A3AEA"/>
    <w:rsid w:val="006A3CD2"/>
    <w:rsid w:val="006A60F1"/>
    <w:rsid w:val="006A6666"/>
    <w:rsid w:val="006A71B9"/>
    <w:rsid w:val="006A72A1"/>
    <w:rsid w:val="006B06F5"/>
    <w:rsid w:val="006B2F0A"/>
    <w:rsid w:val="006B2FA9"/>
    <w:rsid w:val="006B388B"/>
    <w:rsid w:val="006B4347"/>
    <w:rsid w:val="006B4A57"/>
    <w:rsid w:val="006B4A6E"/>
    <w:rsid w:val="006B4D45"/>
    <w:rsid w:val="006B7E7A"/>
    <w:rsid w:val="006C1BC1"/>
    <w:rsid w:val="006C374C"/>
    <w:rsid w:val="006C4337"/>
    <w:rsid w:val="006C4AE3"/>
    <w:rsid w:val="006C62BC"/>
    <w:rsid w:val="006C774D"/>
    <w:rsid w:val="006C79FE"/>
    <w:rsid w:val="006D05A0"/>
    <w:rsid w:val="006D1240"/>
    <w:rsid w:val="006D1F89"/>
    <w:rsid w:val="006D2D03"/>
    <w:rsid w:val="006D3EBD"/>
    <w:rsid w:val="006D4AB0"/>
    <w:rsid w:val="006D51C2"/>
    <w:rsid w:val="006D656C"/>
    <w:rsid w:val="006E2C30"/>
    <w:rsid w:val="006E30FE"/>
    <w:rsid w:val="006E3D9B"/>
    <w:rsid w:val="006E4228"/>
    <w:rsid w:val="006E472E"/>
    <w:rsid w:val="006E69B6"/>
    <w:rsid w:val="006E7F0C"/>
    <w:rsid w:val="006F00CD"/>
    <w:rsid w:val="006F2B18"/>
    <w:rsid w:val="006F403A"/>
    <w:rsid w:val="006F4EB3"/>
    <w:rsid w:val="006F534F"/>
    <w:rsid w:val="006F6DDD"/>
    <w:rsid w:val="006F71BC"/>
    <w:rsid w:val="00701961"/>
    <w:rsid w:val="00702346"/>
    <w:rsid w:val="007044DF"/>
    <w:rsid w:val="0070471A"/>
    <w:rsid w:val="007055A5"/>
    <w:rsid w:val="00705C7A"/>
    <w:rsid w:val="00706791"/>
    <w:rsid w:val="00706C9A"/>
    <w:rsid w:val="00706CF7"/>
    <w:rsid w:val="00707047"/>
    <w:rsid w:val="007079CC"/>
    <w:rsid w:val="0071185D"/>
    <w:rsid w:val="00712441"/>
    <w:rsid w:val="00712D0B"/>
    <w:rsid w:val="0071304E"/>
    <w:rsid w:val="0071401A"/>
    <w:rsid w:val="00714DB7"/>
    <w:rsid w:val="00715221"/>
    <w:rsid w:val="00715C1C"/>
    <w:rsid w:val="00716596"/>
    <w:rsid w:val="00720A5F"/>
    <w:rsid w:val="00723795"/>
    <w:rsid w:val="00726851"/>
    <w:rsid w:val="00730326"/>
    <w:rsid w:val="00731F89"/>
    <w:rsid w:val="00732D8F"/>
    <w:rsid w:val="00733AEA"/>
    <w:rsid w:val="00733C9E"/>
    <w:rsid w:val="00737E31"/>
    <w:rsid w:val="0074007B"/>
    <w:rsid w:val="00740FD2"/>
    <w:rsid w:val="0074142B"/>
    <w:rsid w:val="0074170C"/>
    <w:rsid w:val="00741C26"/>
    <w:rsid w:val="00743DE5"/>
    <w:rsid w:val="007445AB"/>
    <w:rsid w:val="00744C9B"/>
    <w:rsid w:val="00745466"/>
    <w:rsid w:val="0075072E"/>
    <w:rsid w:val="0075149F"/>
    <w:rsid w:val="00753056"/>
    <w:rsid w:val="007542F0"/>
    <w:rsid w:val="007548F0"/>
    <w:rsid w:val="00755C60"/>
    <w:rsid w:val="00757887"/>
    <w:rsid w:val="007579C9"/>
    <w:rsid w:val="0076062B"/>
    <w:rsid w:val="007611CA"/>
    <w:rsid w:val="00761ECD"/>
    <w:rsid w:val="0076223E"/>
    <w:rsid w:val="007634EC"/>
    <w:rsid w:val="00764A3D"/>
    <w:rsid w:val="00764A91"/>
    <w:rsid w:val="00766FB8"/>
    <w:rsid w:val="00767DFB"/>
    <w:rsid w:val="007708CE"/>
    <w:rsid w:val="00771785"/>
    <w:rsid w:val="00771B17"/>
    <w:rsid w:val="0077272F"/>
    <w:rsid w:val="0077338A"/>
    <w:rsid w:val="00773FBD"/>
    <w:rsid w:val="00774781"/>
    <w:rsid w:val="00774BDC"/>
    <w:rsid w:val="007753BA"/>
    <w:rsid w:val="00775E78"/>
    <w:rsid w:val="007762E8"/>
    <w:rsid w:val="00776A7C"/>
    <w:rsid w:val="00776EC6"/>
    <w:rsid w:val="00777794"/>
    <w:rsid w:val="0078034A"/>
    <w:rsid w:val="00785556"/>
    <w:rsid w:val="00787615"/>
    <w:rsid w:val="00790958"/>
    <w:rsid w:val="00791807"/>
    <w:rsid w:val="00791C58"/>
    <w:rsid w:val="0079227C"/>
    <w:rsid w:val="007930C6"/>
    <w:rsid w:val="0079361F"/>
    <w:rsid w:val="00796DB9"/>
    <w:rsid w:val="007972B0"/>
    <w:rsid w:val="00797F73"/>
    <w:rsid w:val="007A08BD"/>
    <w:rsid w:val="007A0DD7"/>
    <w:rsid w:val="007A174C"/>
    <w:rsid w:val="007A292A"/>
    <w:rsid w:val="007A330F"/>
    <w:rsid w:val="007A3812"/>
    <w:rsid w:val="007A49C4"/>
    <w:rsid w:val="007A6E9E"/>
    <w:rsid w:val="007A7C0B"/>
    <w:rsid w:val="007A7E71"/>
    <w:rsid w:val="007B0877"/>
    <w:rsid w:val="007B11A0"/>
    <w:rsid w:val="007B1732"/>
    <w:rsid w:val="007B1CDC"/>
    <w:rsid w:val="007B409C"/>
    <w:rsid w:val="007B4BA3"/>
    <w:rsid w:val="007B66BC"/>
    <w:rsid w:val="007C08E5"/>
    <w:rsid w:val="007C56B5"/>
    <w:rsid w:val="007C6E72"/>
    <w:rsid w:val="007C720F"/>
    <w:rsid w:val="007D0E16"/>
    <w:rsid w:val="007D1A1A"/>
    <w:rsid w:val="007D1C1D"/>
    <w:rsid w:val="007D221C"/>
    <w:rsid w:val="007D30F1"/>
    <w:rsid w:val="007D3445"/>
    <w:rsid w:val="007D36AB"/>
    <w:rsid w:val="007D4DF1"/>
    <w:rsid w:val="007D57E4"/>
    <w:rsid w:val="007D5C10"/>
    <w:rsid w:val="007D5DA8"/>
    <w:rsid w:val="007D62F0"/>
    <w:rsid w:val="007D6629"/>
    <w:rsid w:val="007D6A16"/>
    <w:rsid w:val="007D737B"/>
    <w:rsid w:val="007E1402"/>
    <w:rsid w:val="007E1871"/>
    <w:rsid w:val="007E2D3D"/>
    <w:rsid w:val="007E33DB"/>
    <w:rsid w:val="007E38BD"/>
    <w:rsid w:val="007E6E22"/>
    <w:rsid w:val="007F43D6"/>
    <w:rsid w:val="007F4D18"/>
    <w:rsid w:val="007F7263"/>
    <w:rsid w:val="007F794F"/>
    <w:rsid w:val="007F7F04"/>
    <w:rsid w:val="008019A7"/>
    <w:rsid w:val="00804CA5"/>
    <w:rsid w:val="00804FED"/>
    <w:rsid w:val="00806C15"/>
    <w:rsid w:val="00807F98"/>
    <w:rsid w:val="00811A17"/>
    <w:rsid w:val="00812E8F"/>
    <w:rsid w:val="00815B12"/>
    <w:rsid w:val="00816CD8"/>
    <w:rsid w:val="008171D0"/>
    <w:rsid w:val="00817B6D"/>
    <w:rsid w:val="00817C67"/>
    <w:rsid w:val="00820D49"/>
    <w:rsid w:val="0082176F"/>
    <w:rsid w:val="00822242"/>
    <w:rsid w:val="00822308"/>
    <w:rsid w:val="00822760"/>
    <w:rsid w:val="00823835"/>
    <w:rsid w:val="00823EED"/>
    <w:rsid w:val="00824072"/>
    <w:rsid w:val="008251E8"/>
    <w:rsid w:val="00826A89"/>
    <w:rsid w:val="00826DD4"/>
    <w:rsid w:val="008301D8"/>
    <w:rsid w:val="00834B05"/>
    <w:rsid w:val="0083744F"/>
    <w:rsid w:val="00840EE2"/>
    <w:rsid w:val="00841BD3"/>
    <w:rsid w:val="0084463C"/>
    <w:rsid w:val="00845E3E"/>
    <w:rsid w:val="008470A2"/>
    <w:rsid w:val="008500CC"/>
    <w:rsid w:val="00850324"/>
    <w:rsid w:val="008504E0"/>
    <w:rsid w:val="00851346"/>
    <w:rsid w:val="0085145C"/>
    <w:rsid w:val="008554AB"/>
    <w:rsid w:val="00855DCB"/>
    <w:rsid w:val="00855DEE"/>
    <w:rsid w:val="00856581"/>
    <w:rsid w:val="00857B29"/>
    <w:rsid w:val="0086023B"/>
    <w:rsid w:val="00862A3E"/>
    <w:rsid w:val="0086475E"/>
    <w:rsid w:val="00864DB5"/>
    <w:rsid w:val="00865538"/>
    <w:rsid w:val="00866E7E"/>
    <w:rsid w:val="0087000C"/>
    <w:rsid w:val="00870A4B"/>
    <w:rsid w:val="00872BF2"/>
    <w:rsid w:val="008741D8"/>
    <w:rsid w:val="00875413"/>
    <w:rsid w:val="00880073"/>
    <w:rsid w:val="0088010A"/>
    <w:rsid w:val="0088052F"/>
    <w:rsid w:val="00880904"/>
    <w:rsid w:val="00882317"/>
    <w:rsid w:val="00882D08"/>
    <w:rsid w:val="00882FBD"/>
    <w:rsid w:val="00883085"/>
    <w:rsid w:val="00883A85"/>
    <w:rsid w:val="00883CAC"/>
    <w:rsid w:val="00885717"/>
    <w:rsid w:val="00887890"/>
    <w:rsid w:val="008919F3"/>
    <w:rsid w:val="008921CC"/>
    <w:rsid w:val="00892DD3"/>
    <w:rsid w:val="00895726"/>
    <w:rsid w:val="00896214"/>
    <w:rsid w:val="00896C7A"/>
    <w:rsid w:val="00897DE3"/>
    <w:rsid w:val="008A113B"/>
    <w:rsid w:val="008A1A1F"/>
    <w:rsid w:val="008A2851"/>
    <w:rsid w:val="008A3B09"/>
    <w:rsid w:val="008A40F3"/>
    <w:rsid w:val="008A4C3B"/>
    <w:rsid w:val="008B1F21"/>
    <w:rsid w:val="008B37F7"/>
    <w:rsid w:val="008B5E0B"/>
    <w:rsid w:val="008B686C"/>
    <w:rsid w:val="008C0D69"/>
    <w:rsid w:val="008C1224"/>
    <w:rsid w:val="008C32FC"/>
    <w:rsid w:val="008C338D"/>
    <w:rsid w:val="008C42EE"/>
    <w:rsid w:val="008C432F"/>
    <w:rsid w:val="008C516C"/>
    <w:rsid w:val="008C53F7"/>
    <w:rsid w:val="008C683C"/>
    <w:rsid w:val="008C6F4B"/>
    <w:rsid w:val="008C6F6E"/>
    <w:rsid w:val="008D0C25"/>
    <w:rsid w:val="008D1A4F"/>
    <w:rsid w:val="008D2076"/>
    <w:rsid w:val="008D36F0"/>
    <w:rsid w:val="008D5302"/>
    <w:rsid w:val="008D5B6E"/>
    <w:rsid w:val="008D7F24"/>
    <w:rsid w:val="008D7F3A"/>
    <w:rsid w:val="008E129C"/>
    <w:rsid w:val="008E30DF"/>
    <w:rsid w:val="008E6206"/>
    <w:rsid w:val="008E736D"/>
    <w:rsid w:val="008E7909"/>
    <w:rsid w:val="008E7C03"/>
    <w:rsid w:val="008F0EC0"/>
    <w:rsid w:val="008F4BDF"/>
    <w:rsid w:val="008F5767"/>
    <w:rsid w:val="008F6602"/>
    <w:rsid w:val="008F77F5"/>
    <w:rsid w:val="008F7D15"/>
    <w:rsid w:val="00900AA8"/>
    <w:rsid w:val="009027DD"/>
    <w:rsid w:val="0090494A"/>
    <w:rsid w:val="00904F08"/>
    <w:rsid w:val="00906B97"/>
    <w:rsid w:val="00910F43"/>
    <w:rsid w:val="00911BFD"/>
    <w:rsid w:val="0091212D"/>
    <w:rsid w:val="00912B82"/>
    <w:rsid w:val="00913E90"/>
    <w:rsid w:val="0091425F"/>
    <w:rsid w:val="009142EC"/>
    <w:rsid w:val="009149B6"/>
    <w:rsid w:val="009153FA"/>
    <w:rsid w:val="009206D7"/>
    <w:rsid w:val="0092268B"/>
    <w:rsid w:val="009226A1"/>
    <w:rsid w:val="00925631"/>
    <w:rsid w:val="009269DF"/>
    <w:rsid w:val="009278BD"/>
    <w:rsid w:val="00930647"/>
    <w:rsid w:val="009309E8"/>
    <w:rsid w:val="00930F71"/>
    <w:rsid w:val="00932AF3"/>
    <w:rsid w:val="00935136"/>
    <w:rsid w:val="0093515A"/>
    <w:rsid w:val="00937484"/>
    <w:rsid w:val="00937E47"/>
    <w:rsid w:val="00942699"/>
    <w:rsid w:val="009434FE"/>
    <w:rsid w:val="009448EB"/>
    <w:rsid w:val="00944F21"/>
    <w:rsid w:val="00946239"/>
    <w:rsid w:val="00947EF5"/>
    <w:rsid w:val="0095117C"/>
    <w:rsid w:val="0095188D"/>
    <w:rsid w:val="00953087"/>
    <w:rsid w:val="00953354"/>
    <w:rsid w:val="00953D87"/>
    <w:rsid w:val="00954D03"/>
    <w:rsid w:val="00954DC8"/>
    <w:rsid w:val="00955258"/>
    <w:rsid w:val="00955642"/>
    <w:rsid w:val="00956252"/>
    <w:rsid w:val="00957D2E"/>
    <w:rsid w:val="009616CD"/>
    <w:rsid w:val="00964815"/>
    <w:rsid w:val="009652DA"/>
    <w:rsid w:val="00971E89"/>
    <w:rsid w:val="0097347C"/>
    <w:rsid w:val="00974751"/>
    <w:rsid w:val="00975C43"/>
    <w:rsid w:val="00982897"/>
    <w:rsid w:val="009828E7"/>
    <w:rsid w:val="00983F82"/>
    <w:rsid w:val="00984616"/>
    <w:rsid w:val="00985595"/>
    <w:rsid w:val="009863EE"/>
    <w:rsid w:val="009875E5"/>
    <w:rsid w:val="009879BF"/>
    <w:rsid w:val="0099051E"/>
    <w:rsid w:val="00993543"/>
    <w:rsid w:val="009958A3"/>
    <w:rsid w:val="00997388"/>
    <w:rsid w:val="009A1A3F"/>
    <w:rsid w:val="009A2292"/>
    <w:rsid w:val="009A25BC"/>
    <w:rsid w:val="009A3A94"/>
    <w:rsid w:val="009A5F27"/>
    <w:rsid w:val="009A6306"/>
    <w:rsid w:val="009A7C50"/>
    <w:rsid w:val="009B38FA"/>
    <w:rsid w:val="009B395F"/>
    <w:rsid w:val="009B3E0B"/>
    <w:rsid w:val="009B4E29"/>
    <w:rsid w:val="009B5A6C"/>
    <w:rsid w:val="009B782A"/>
    <w:rsid w:val="009C02A6"/>
    <w:rsid w:val="009C11B6"/>
    <w:rsid w:val="009C199B"/>
    <w:rsid w:val="009C3586"/>
    <w:rsid w:val="009C35E3"/>
    <w:rsid w:val="009C3829"/>
    <w:rsid w:val="009C7013"/>
    <w:rsid w:val="009C71F0"/>
    <w:rsid w:val="009C7632"/>
    <w:rsid w:val="009D3831"/>
    <w:rsid w:val="009D39BA"/>
    <w:rsid w:val="009D3ACB"/>
    <w:rsid w:val="009D50FA"/>
    <w:rsid w:val="009D5567"/>
    <w:rsid w:val="009D59EB"/>
    <w:rsid w:val="009D647F"/>
    <w:rsid w:val="009D7B72"/>
    <w:rsid w:val="009E1AF5"/>
    <w:rsid w:val="009E3339"/>
    <w:rsid w:val="009E350C"/>
    <w:rsid w:val="009E6177"/>
    <w:rsid w:val="009E64E1"/>
    <w:rsid w:val="009F33DF"/>
    <w:rsid w:val="009F3BCB"/>
    <w:rsid w:val="009F46C9"/>
    <w:rsid w:val="009F5CB7"/>
    <w:rsid w:val="009F634F"/>
    <w:rsid w:val="009F65E8"/>
    <w:rsid w:val="009F6F25"/>
    <w:rsid w:val="009F71C4"/>
    <w:rsid w:val="009F7C63"/>
    <w:rsid w:val="00A007BA"/>
    <w:rsid w:val="00A0218C"/>
    <w:rsid w:val="00A105A1"/>
    <w:rsid w:val="00A10652"/>
    <w:rsid w:val="00A10E51"/>
    <w:rsid w:val="00A1120A"/>
    <w:rsid w:val="00A114DE"/>
    <w:rsid w:val="00A11D16"/>
    <w:rsid w:val="00A126BD"/>
    <w:rsid w:val="00A14243"/>
    <w:rsid w:val="00A14D85"/>
    <w:rsid w:val="00A160D3"/>
    <w:rsid w:val="00A16D2A"/>
    <w:rsid w:val="00A16EA8"/>
    <w:rsid w:val="00A21271"/>
    <w:rsid w:val="00A22471"/>
    <w:rsid w:val="00A232C5"/>
    <w:rsid w:val="00A2468E"/>
    <w:rsid w:val="00A25581"/>
    <w:rsid w:val="00A25FC1"/>
    <w:rsid w:val="00A27A9C"/>
    <w:rsid w:val="00A30C1B"/>
    <w:rsid w:val="00A30F09"/>
    <w:rsid w:val="00A31F7E"/>
    <w:rsid w:val="00A3206A"/>
    <w:rsid w:val="00A337CE"/>
    <w:rsid w:val="00A3414D"/>
    <w:rsid w:val="00A35293"/>
    <w:rsid w:val="00A365C1"/>
    <w:rsid w:val="00A3764D"/>
    <w:rsid w:val="00A37827"/>
    <w:rsid w:val="00A413F6"/>
    <w:rsid w:val="00A42343"/>
    <w:rsid w:val="00A42E55"/>
    <w:rsid w:val="00A43E4C"/>
    <w:rsid w:val="00A474F0"/>
    <w:rsid w:val="00A503BC"/>
    <w:rsid w:val="00A5096C"/>
    <w:rsid w:val="00A52157"/>
    <w:rsid w:val="00A52BA6"/>
    <w:rsid w:val="00A52C3F"/>
    <w:rsid w:val="00A5304A"/>
    <w:rsid w:val="00A534AD"/>
    <w:rsid w:val="00A545AC"/>
    <w:rsid w:val="00A55EC6"/>
    <w:rsid w:val="00A56D37"/>
    <w:rsid w:val="00A57A36"/>
    <w:rsid w:val="00A6074B"/>
    <w:rsid w:val="00A633A8"/>
    <w:rsid w:val="00A63591"/>
    <w:rsid w:val="00A63D2F"/>
    <w:rsid w:val="00A650E4"/>
    <w:rsid w:val="00A655FE"/>
    <w:rsid w:val="00A66858"/>
    <w:rsid w:val="00A66FD0"/>
    <w:rsid w:val="00A6729D"/>
    <w:rsid w:val="00A71205"/>
    <w:rsid w:val="00A715A5"/>
    <w:rsid w:val="00A719F6"/>
    <w:rsid w:val="00A7388B"/>
    <w:rsid w:val="00A74A86"/>
    <w:rsid w:val="00A750BC"/>
    <w:rsid w:val="00A75730"/>
    <w:rsid w:val="00A776F8"/>
    <w:rsid w:val="00A825F4"/>
    <w:rsid w:val="00A84A87"/>
    <w:rsid w:val="00A85DED"/>
    <w:rsid w:val="00A86227"/>
    <w:rsid w:val="00A86EDF"/>
    <w:rsid w:val="00A9150F"/>
    <w:rsid w:val="00A91CE6"/>
    <w:rsid w:val="00A93427"/>
    <w:rsid w:val="00A94632"/>
    <w:rsid w:val="00A94836"/>
    <w:rsid w:val="00A96483"/>
    <w:rsid w:val="00AA0D3B"/>
    <w:rsid w:val="00AA1906"/>
    <w:rsid w:val="00AA28FC"/>
    <w:rsid w:val="00AA2A39"/>
    <w:rsid w:val="00AA3166"/>
    <w:rsid w:val="00AA38AD"/>
    <w:rsid w:val="00AA589C"/>
    <w:rsid w:val="00AA6D3B"/>
    <w:rsid w:val="00AA79E6"/>
    <w:rsid w:val="00AB18F5"/>
    <w:rsid w:val="00AB2B11"/>
    <w:rsid w:val="00AB2C8E"/>
    <w:rsid w:val="00AB3552"/>
    <w:rsid w:val="00AB43E6"/>
    <w:rsid w:val="00AB4CBF"/>
    <w:rsid w:val="00AB6465"/>
    <w:rsid w:val="00AB7596"/>
    <w:rsid w:val="00AB7D19"/>
    <w:rsid w:val="00AB7DF6"/>
    <w:rsid w:val="00AC02F8"/>
    <w:rsid w:val="00AC07F1"/>
    <w:rsid w:val="00AC0EA4"/>
    <w:rsid w:val="00AC1E93"/>
    <w:rsid w:val="00AC2AE9"/>
    <w:rsid w:val="00AC4DD6"/>
    <w:rsid w:val="00AC6C84"/>
    <w:rsid w:val="00AC71F8"/>
    <w:rsid w:val="00AD208C"/>
    <w:rsid w:val="00AD2C7B"/>
    <w:rsid w:val="00AD3ECC"/>
    <w:rsid w:val="00AD530B"/>
    <w:rsid w:val="00AD53E7"/>
    <w:rsid w:val="00AD57B1"/>
    <w:rsid w:val="00AD6BD8"/>
    <w:rsid w:val="00AD7902"/>
    <w:rsid w:val="00AE0686"/>
    <w:rsid w:val="00AE2E40"/>
    <w:rsid w:val="00AE2F0F"/>
    <w:rsid w:val="00AE3853"/>
    <w:rsid w:val="00AE3C94"/>
    <w:rsid w:val="00AE4756"/>
    <w:rsid w:val="00AE4D98"/>
    <w:rsid w:val="00AE5845"/>
    <w:rsid w:val="00AE5D16"/>
    <w:rsid w:val="00AE6D40"/>
    <w:rsid w:val="00AE764D"/>
    <w:rsid w:val="00AF1656"/>
    <w:rsid w:val="00AF3203"/>
    <w:rsid w:val="00AF4691"/>
    <w:rsid w:val="00AF4A7B"/>
    <w:rsid w:val="00AF57C5"/>
    <w:rsid w:val="00AF68AA"/>
    <w:rsid w:val="00AF6ED9"/>
    <w:rsid w:val="00B0008B"/>
    <w:rsid w:val="00B010E4"/>
    <w:rsid w:val="00B01C48"/>
    <w:rsid w:val="00B024A2"/>
    <w:rsid w:val="00B03906"/>
    <w:rsid w:val="00B0460C"/>
    <w:rsid w:val="00B04C66"/>
    <w:rsid w:val="00B060CF"/>
    <w:rsid w:val="00B065C0"/>
    <w:rsid w:val="00B06B52"/>
    <w:rsid w:val="00B1436D"/>
    <w:rsid w:val="00B14BC4"/>
    <w:rsid w:val="00B1671B"/>
    <w:rsid w:val="00B20D19"/>
    <w:rsid w:val="00B20E8C"/>
    <w:rsid w:val="00B215B7"/>
    <w:rsid w:val="00B2235F"/>
    <w:rsid w:val="00B22E07"/>
    <w:rsid w:val="00B236A0"/>
    <w:rsid w:val="00B23C7E"/>
    <w:rsid w:val="00B23EA6"/>
    <w:rsid w:val="00B24001"/>
    <w:rsid w:val="00B242D4"/>
    <w:rsid w:val="00B244A7"/>
    <w:rsid w:val="00B256D4"/>
    <w:rsid w:val="00B258FC"/>
    <w:rsid w:val="00B274EE"/>
    <w:rsid w:val="00B27AE7"/>
    <w:rsid w:val="00B31CF6"/>
    <w:rsid w:val="00B33681"/>
    <w:rsid w:val="00B36A2E"/>
    <w:rsid w:val="00B37119"/>
    <w:rsid w:val="00B37D1E"/>
    <w:rsid w:val="00B37E2E"/>
    <w:rsid w:val="00B42048"/>
    <w:rsid w:val="00B44B50"/>
    <w:rsid w:val="00B51363"/>
    <w:rsid w:val="00B530B8"/>
    <w:rsid w:val="00B54785"/>
    <w:rsid w:val="00B55333"/>
    <w:rsid w:val="00B55E19"/>
    <w:rsid w:val="00B5665A"/>
    <w:rsid w:val="00B56EB6"/>
    <w:rsid w:val="00B5759B"/>
    <w:rsid w:val="00B57750"/>
    <w:rsid w:val="00B61D26"/>
    <w:rsid w:val="00B620DC"/>
    <w:rsid w:val="00B646CE"/>
    <w:rsid w:val="00B653A0"/>
    <w:rsid w:val="00B6541E"/>
    <w:rsid w:val="00B67D45"/>
    <w:rsid w:val="00B705BA"/>
    <w:rsid w:val="00B7291F"/>
    <w:rsid w:val="00B738DC"/>
    <w:rsid w:val="00B74102"/>
    <w:rsid w:val="00B750FE"/>
    <w:rsid w:val="00B75D45"/>
    <w:rsid w:val="00B76EE7"/>
    <w:rsid w:val="00B77733"/>
    <w:rsid w:val="00B80028"/>
    <w:rsid w:val="00B8134C"/>
    <w:rsid w:val="00B830E6"/>
    <w:rsid w:val="00B8352C"/>
    <w:rsid w:val="00B864AA"/>
    <w:rsid w:val="00B86E09"/>
    <w:rsid w:val="00B90950"/>
    <w:rsid w:val="00B90ABD"/>
    <w:rsid w:val="00B91759"/>
    <w:rsid w:val="00B91E21"/>
    <w:rsid w:val="00B92058"/>
    <w:rsid w:val="00B93948"/>
    <w:rsid w:val="00B94182"/>
    <w:rsid w:val="00B954A6"/>
    <w:rsid w:val="00B959C9"/>
    <w:rsid w:val="00B95ABB"/>
    <w:rsid w:val="00B9698E"/>
    <w:rsid w:val="00BA0D7C"/>
    <w:rsid w:val="00BA1DCC"/>
    <w:rsid w:val="00BA1E90"/>
    <w:rsid w:val="00BA3314"/>
    <w:rsid w:val="00BA3CE5"/>
    <w:rsid w:val="00BA6463"/>
    <w:rsid w:val="00BA7AAC"/>
    <w:rsid w:val="00BB2A48"/>
    <w:rsid w:val="00BB3A55"/>
    <w:rsid w:val="00BB4B47"/>
    <w:rsid w:val="00BB5564"/>
    <w:rsid w:val="00BB5A51"/>
    <w:rsid w:val="00BB66B0"/>
    <w:rsid w:val="00BC14B3"/>
    <w:rsid w:val="00BC2336"/>
    <w:rsid w:val="00BC3A08"/>
    <w:rsid w:val="00BC56B1"/>
    <w:rsid w:val="00BC56D9"/>
    <w:rsid w:val="00BC609D"/>
    <w:rsid w:val="00BC6594"/>
    <w:rsid w:val="00BC6DBA"/>
    <w:rsid w:val="00BC7758"/>
    <w:rsid w:val="00BD08CA"/>
    <w:rsid w:val="00BD2A82"/>
    <w:rsid w:val="00BD2A84"/>
    <w:rsid w:val="00BD3011"/>
    <w:rsid w:val="00BD3912"/>
    <w:rsid w:val="00BD3AA7"/>
    <w:rsid w:val="00BD3D91"/>
    <w:rsid w:val="00BD4D15"/>
    <w:rsid w:val="00BD749C"/>
    <w:rsid w:val="00BE1164"/>
    <w:rsid w:val="00BE140C"/>
    <w:rsid w:val="00BE1F99"/>
    <w:rsid w:val="00BE2188"/>
    <w:rsid w:val="00BE21A4"/>
    <w:rsid w:val="00BE27F2"/>
    <w:rsid w:val="00BE2888"/>
    <w:rsid w:val="00BE2D4C"/>
    <w:rsid w:val="00BE2E0C"/>
    <w:rsid w:val="00BE3378"/>
    <w:rsid w:val="00BE4B14"/>
    <w:rsid w:val="00BE4F61"/>
    <w:rsid w:val="00BE526E"/>
    <w:rsid w:val="00BE6597"/>
    <w:rsid w:val="00BE716F"/>
    <w:rsid w:val="00BF0687"/>
    <w:rsid w:val="00BF34E6"/>
    <w:rsid w:val="00BF677E"/>
    <w:rsid w:val="00C01086"/>
    <w:rsid w:val="00C01CD2"/>
    <w:rsid w:val="00C01DC4"/>
    <w:rsid w:val="00C02ACA"/>
    <w:rsid w:val="00C045B6"/>
    <w:rsid w:val="00C0521A"/>
    <w:rsid w:val="00C06C6B"/>
    <w:rsid w:val="00C06F8D"/>
    <w:rsid w:val="00C07C94"/>
    <w:rsid w:val="00C07E01"/>
    <w:rsid w:val="00C11A66"/>
    <w:rsid w:val="00C11C34"/>
    <w:rsid w:val="00C14BB4"/>
    <w:rsid w:val="00C1569E"/>
    <w:rsid w:val="00C16814"/>
    <w:rsid w:val="00C1751A"/>
    <w:rsid w:val="00C17FDD"/>
    <w:rsid w:val="00C214B5"/>
    <w:rsid w:val="00C21A8B"/>
    <w:rsid w:val="00C2296F"/>
    <w:rsid w:val="00C23960"/>
    <w:rsid w:val="00C240BF"/>
    <w:rsid w:val="00C3031E"/>
    <w:rsid w:val="00C3378F"/>
    <w:rsid w:val="00C34636"/>
    <w:rsid w:val="00C34E79"/>
    <w:rsid w:val="00C35394"/>
    <w:rsid w:val="00C35EE0"/>
    <w:rsid w:val="00C37942"/>
    <w:rsid w:val="00C405BD"/>
    <w:rsid w:val="00C43942"/>
    <w:rsid w:val="00C441A3"/>
    <w:rsid w:val="00C45861"/>
    <w:rsid w:val="00C458B6"/>
    <w:rsid w:val="00C50543"/>
    <w:rsid w:val="00C50A01"/>
    <w:rsid w:val="00C52B63"/>
    <w:rsid w:val="00C52F2C"/>
    <w:rsid w:val="00C54D83"/>
    <w:rsid w:val="00C55E20"/>
    <w:rsid w:val="00C569E2"/>
    <w:rsid w:val="00C619DE"/>
    <w:rsid w:val="00C6216F"/>
    <w:rsid w:val="00C6286F"/>
    <w:rsid w:val="00C62CC1"/>
    <w:rsid w:val="00C64A35"/>
    <w:rsid w:val="00C6582B"/>
    <w:rsid w:val="00C65D04"/>
    <w:rsid w:val="00C67B6D"/>
    <w:rsid w:val="00C70677"/>
    <w:rsid w:val="00C722BC"/>
    <w:rsid w:val="00C724EF"/>
    <w:rsid w:val="00C73E9E"/>
    <w:rsid w:val="00C73F46"/>
    <w:rsid w:val="00C74124"/>
    <w:rsid w:val="00C74365"/>
    <w:rsid w:val="00C7786B"/>
    <w:rsid w:val="00C80669"/>
    <w:rsid w:val="00C80A1A"/>
    <w:rsid w:val="00C80C28"/>
    <w:rsid w:val="00C8140F"/>
    <w:rsid w:val="00C855D1"/>
    <w:rsid w:val="00C87FD0"/>
    <w:rsid w:val="00C90CF8"/>
    <w:rsid w:val="00C91CC1"/>
    <w:rsid w:val="00C926C4"/>
    <w:rsid w:val="00C9494C"/>
    <w:rsid w:val="00C96582"/>
    <w:rsid w:val="00C96E61"/>
    <w:rsid w:val="00C971A6"/>
    <w:rsid w:val="00C976C8"/>
    <w:rsid w:val="00CA2E9E"/>
    <w:rsid w:val="00CA6AC9"/>
    <w:rsid w:val="00CB0DE8"/>
    <w:rsid w:val="00CB1F1E"/>
    <w:rsid w:val="00CB32D6"/>
    <w:rsid w:val="00CB40A3"/>
    <w:rsid w:val="00CB4E86"/>
    <w:rsid w:val="00CC1245"/>
    <w:rsid w:val="00CC2D4A"/>
    <w:rsid w:val="00CC3502"/>
    <w:rsid w:val="00CC3FEA"/>
    <w:rsid w:val="00CC414D"/>
    <w:rsid w:val="00CC42A9"/>
    <w:rsid w:val="00CC4648"/>
    <w:rsid w:val="00CC52F9"/>
    <w:rsid w:val="00CC546D"/>
    <w:rsid w:val="00CC63B6"/>
    <w:rsid w:val="00CC6452"/>
    <w:rsid w:val="00CC6A4F"/>
    <w:rsid w:val="00CD06AB"/>
    <w:rsid w:val="00CD104B"/>
    <w:rsid w:val="00CD190E"/>
    <w:rsid w:val="00CD3A8B"/>
    <w:rsid w:val="00CD3C4A"/>
    <w:rsid w:val="00CD3DDD"/>
    <w:rsid w:val="00CD540E"/>
    <w:rsid w:val="00CD62EF"/>
    <w:rsid w:val="00CD6751"/>
    <w:rsid w:val="00CE2DAE"/>
    <w:rsid w:val="00CE2EB0"/>
    <w:rsid w:val="00CE6E8F"/>
    <w:rsid w:val="00CF02E2"/>
    <w:rsid w:val="00CF0EDE"/>
    <w:rsid w:val="00CF11AF"/>
    <w:rsid w:val="00CF158F"/>
    <w:rsid w:val="00CF2A0A"/>
    <w:rsid w:val="00CF2DDD"/>
    <w:rsid w:val="00CF33EB"/>
    <w:rsid w:val="00CF482B"/>
    <w:rsid w:val="00CF52B0"/>
    <w:rsid w:val="00D0172E"/>
    <w:rsid w:val="00D0227A"/>
    <w:rsid w:val="00D03D85"/>
    <w:rsid w:val="00D04032"/>
    <w:rsid w:val="00D07A7D"/>
    <w:rsid w:val="00D11983"/>
    <w:rsid w:val="00D11FBB"/>
    <w:rsid w:val="00D11FF4"/>
    <w:rsid w:val="00D12FF7"/>
    <w:rsid w:val="00D13EEB"/>
    <w:rsid w:val="00D144B0"/>
    <w:rsid w:val="00D1589C"/>
    <w:rsid w:val="00D15CA7"/>
    <w:rsid w:val="00D16F16"/>
    <w:rsid w:val="00D17557"/>
    <w:rsid w:val="00D1786B"/>
    <w:rsid w:val="00D2001A"/>
    <w:rsid w:val="00D20A2A"/>
    <w:rsid w:val="00D2152B"/>
    <w:rsid w:val="00D21D9E"/>
    <w:rsid w:val="00D2312A"/>
    <w:rsid w:val="00D25A52"/>
    <w:rsid w:val="00D25EC3"/>
    <w:rsid w:val="00D27318"/>
    <w:rsid w:val="00D315C1"/>
    <w:rsid w:val="00D32FE9"/>
    <w:rsid w:val="00D35171"/>
    <w:rsid w:val="00D3656A"/>
    <w:rsid w:val="00D37ECA"/>
    <w:rsid w:val="00D40384"/>
    <w:rsid w:val="00D41929"/>
    <w:rsid w:val="00D41EB1"/>
    <w:rsid w:val="00D42EE6"/>
    <w:rsid w:val="00D43E65"/>
    <w:rsid w:val="00D44D29"/>
    <w:rsid w:val="00D471A6"/>
    <w:rsid w:val="00D501E5"/>
    <w:rsid w:val="00D51DBD"/>
    <w:rsid w:val="00D51DF2"/>
    <w:rsid w:val="00D521E2"/>
    <w:rsid w:val="00D523E6"/>
    <w:rsid w:val="00D52D84"/>
    <w:rsid w:val="00D53E05"/>
    <w:rsid w:val="00D54B4E"/>
    <w:rsid w:val="00D556F9"/>
    <w:rsid w:val="00D564D4"/>
    <w:rsid w:val="00D60204"/>
    <w:rsid w:val="00D60499"/>
    <w:rsid w:val="00D6129A"/>
    <w:rsid w:val="00D6137E"/>
    <w:rsid w:val="00D61563"/>
    <w:rsid w:val="00D615B5"/>
    <w:rsid w:val="00D61E51"/>
    <w:rsid w:val="00D625AE"/>
    <w:rsid w:val="00D62BD7"/>
    <w:rsid w:val="00D63248"/>
    <w:rsid w:val="00D63521"/>
    <w:rsid w:val="00D64254"/>
    <w:rsid w:val="00D666FC"/>
    <w:rsid w:val="00D669AA"/>
    <w:rsid w:val="00D67D2D"/>
    <w:rsid w:val="00D70A67"/>
    <w:rsid w:val="00D71D4A"/>
    <w:rsid w:val="00D71D4D"/>
    <w:rsid w:val="00D7221F"/>
    <w:rsid w:val="00D73372"/>
    <w:rsid w:val="00D73ACE"/>
    <w:rsid w:val="00D768BE"/>
    <w:rsid w:val="00D76F79"/>
    <w:rsid w:val="00D77559"/>
    <w:rsid w:val="00D776E2"/>
    <w:rsid w:val="00D8010B"/>
    <w:rsid w:val="00D814E2"/>
    <w:rsid w:val="00D82AF2"/>
    <w:rsid w:val="00D83C32"/>
    <w:rsid w:val="00D83F58"/>
    <w:rsid w:val="00D841AA"/>
    <w:rsid w:val="00D845F0"/>
    <w:rsid w:val="00D84FA0"/>
    <w:rsid w:val="00D84FD6"/>
    <w:rsid w:val="00D857EB"/>
    <w:rsid w:val="00D8646D"/>
    <w:rsid w:val="00D87219"/>
    <w:rsid w:val="00D875B5"/>
    <w:rsid w:val="00D90188"/>
    <w:rsid w:val="00D92BBD"/>
    <w:rsid w:val="00D937D6"/>
    <w:rsid w:val="00D94472"/>
    <w:rsid w:val="00D951DC"/>
    <w:rsid w:val="00D95F76"/>
    <w:rsid w:val="00D96A98"/>
    <w:rsid w:val="00D97AB9"/>
    <w:rsid w:val="00DA152C"/>
    <w:rsid w:val="00DA17C0"/>
    <w:rsid w:val="00DA22DF"/>
    <w:rsid w:val="00DA2F01"/>
    <w:rsid w:val="00DA3359"/>
    <w:rsid w:val="00DA35C3"/>
    <w:rsid w:val="00DA511E"/>
    <w:rsid w:val="00DA6175"/>
    <w:rsid w:val="00DA672A"/>
    <w:rsid w:val="00DA6EE7"/>
    <w:rsid w:val="00DB1A15"/>
    <w:rsid w:val="00DB399D"/>
    <w:rsid w:val="00DB4545"/>
    <w:rsid w:val="00DB5097"/>
    <w:rsid w:val="00DB5742"/>
    <w:rsid w:val="00DB75C3"/>
    <w:rsid w:val="00DC0F25"/>
    <w:rsid w:val="00DC1930"/>
    <w:rsid w:val="00DC1A72"/>
    <w:rsid w:val="00DC205B"/>
    <w:rsid w:val="00DC27F8"/>
    <w:rsid w:val="00DC2BB3"/>
    <w:rsid w:val="00DC3A1D"/>
    <w:rsid w:val="00DC4256"/>
    <w:rsid w:val="00DC692E"/>
    <w:rsid w:val="00DC6CD8"/>
    <w:rsid w:val="00DC7E80"/>
    <w:rsid w:val="00DD4C44"/>
    <w:rsid w:val="00DD4E69"/>
    <w:rsid w:val="00DD55B2"/>
    <w:rsid w:val="00DD6AAB"/>
    <w:rsid w:val="00DD7003"/>
    <w:rsid w:val="00DE07F5"/>
    <w:rsid w:val="00DE0808"/>
    <w:rsid w:val="00DE0C1B"/>
    <w:rsid w:val="00DE170E"/>
    <w:rsid w:val="00DE422A"/>
    <w:rsid w:val="00DE4529"/>
    <w:rsid w:val="00DE473B"/>
    <w:rsid w:val="00DE57E9"/>
    <w:rsid w:val="00DE73FB"/>
    <w:rsid w:val="00DE7759"/>
    <w:rsid w:val="00DF0CD2"/>
    <w:rsid w:val="00DF0CDD"/>
    <w:rsid w:val="00DF325A"/>
    <w:rsid w:val="00DF49FF"/>
    <w:rsid w:val="00DF554B"/>
    <w:rsid w:val="00DF5752"/>
    <w:rsid w:val="00DF69E1"/>
    <w:rsid w:val="00E00ED4"/>
    <w:rsid w:val="00E029E0"/>
    <w:rsid w:val="00E042BF"/>
    <w:rsid w:val="00E056DE"/>
    <w:rsid w:val="00E05721"/>
    <w:rsid w:val="00E063E5"/>
    <w:rsid w:val="00E10CAC"/>
    <w:rsid w:val="00E11D18"/>
    <w:rsid w:val="00E12477"/>
    <w:rsid w:val="00E1293F"/>
    <w:rsid w:val="00E12E4B"/>
    <w:rsid w:val="00E16865"/>
    <w:rsid w:val="00E20117"/>
    <w:rsid w:val="00E20172"/>
    <w:rsid w:val="00E20ED1"/>
    <w:rsid w:val="00E21EE6"/>
    <w:rsid w:val="00E224F3"/>
    <w:rsid w:val="00E2397E"/>
    <w:rsid w:val="00E24295"/>
    <w:rsid w:val="00E269D3"/>
    <w:rsid w:val="00E304D4"/>
    <w:rsid w:val="00E30AB0"/>
    <w:rsid w:val="00E30BF4"/>
    <w:rsid w:val="00E31E89"/>
    <w:rsid w:val="00E352C2"/>
    <w:rsid w:val="00E3576E"/>
    <w:rsid w:val="00E37984"/>
    <w:rsid w:val="00E37F32"/>
    <w:rsid w:val="00E37FB4"/>
    <w:rsid w:val="00E4123A"/>
    <w:rsid w:val="00E415F9"/>
    <w:rsid w:val="00E42FF2"/>
    <w:rsid w:val="00E4300A"/>
    <w:rsid w:val="00E43208"/>
    <w:rsid w:val="00E4324D"/>
    <w:rsid w:val="00E44BF6"/>
    <w:rsid w:val="00E45049"/>
    <w:rsid w:val="00E50AFD"/>
    <w:rsid w:val="00E52773"/>
    <w:rsid w:val="00E533F6"/>
    <w:rsid w:val="00E5376D"/>
    <w:rsid w:val="00E542A5"/>
    <w:rsid w:val="00E545F0"/>
    <w:rsid w:val="00E54669"/>
    <w:rsid w:val="00E555E5"/>
    <w:rsid w:val="00E576C9"/>
    <w:rsid w:val="00E57888"/>
    <w:rsid w:val="00E603B7"/>
    <w:rsid w:val="00E6059D"/>
    <w:rsid w:val="00E64A66"/>
    <w:rsid w:val="00E64F75"/>
    <w:rsid w:val="00E65931"/>
    <w:rsid w:val="00E67C84"/>
    <w:rsid w:val="00E704F4"/>
    <w:rsid w:val="00E73A49"/>
    <w:rsid w:val="00E74874"/>
    <w:rsid w:val="00E74ABC"/>
    <w:rsid w:val="00E75632"/>
    <w:rsid w:val="00E75BD3"/>
    <w:rsid w:val="00E82CE0"/>
    <w:rsid w:val="00E845DC"/>
    <w:rsid w:val="00E86030"/>
    <w:rsid w:val="00E86132"/>
    <w:rsid w:val="00E87952"/>
    <w:rsid w:val="00E87FB1"/>
    <w:rsid w:val="00E9381D"/>
    <w:rsid w:val="00E949DB"/>
    <w:rsid w:val="00E97E38"/>
    <w:rsid w:val="00EA1FA3"/>
    <w:rsid w:val="00EA2430"/>
    <w:rsid w:val="00EA25EF"/>
    <w:rsid w:val="00EA28EF"/>
    <w:rsid w:val="00EA30DF"/>
    <w:rsid w:val="00EA3A46"/>
    <w:rsid w:val="00EA44A7"/>
    <w:rsid w:val="00EA5795"/>
    <w:rsid w:val="00EB17D9"/>
    <w:rsid w:val="00EB23F0"/>
    <w:rsid w:val="00EB2440"/>
    <w:rsid w:val="00EB5F80"/>
    <w:rsid w:val="00EB6594"/>
    <w:rsid w:val="00EB6CBA"/>
    <w:rsid w:val="00EB7A8A"/>
    <w:rsid w:val="00EC370B"/>
    <w:rsid w:val="00EC3CF7"/>
    <w:rsid w:val="00EC40B5"/>
    <w:rsid w:val="00EC4705"/>
    <w:rsid w:val="00EC5CAC"/>
    <w:rsid w:val="00EC5FC3"/>
    <w:rsid w:val="00EC6307"/>
    <w:rsid w:val="00EC6F68"/>
    <w:rsid w:val="00EC7769"/>
    <w:rsid w:val="00ED010C"/>
    <w:rsid w:val="00ED1D11"/>
    <w:rsid w:val="00ED241D"/>
    <w:rsid w:val="00ED256C"/>
    <w:rsid w:val="00ED371E"/>
    <w:rsid w:val="00ED3FC9"/>
    <w:rsid w:val="00ED5C26"/>
    <w:rsid w:val="00ED7252"/>
    <w:rsid w:val="00ED785E"/>
    <w:rsid w:val="00ED7A37"/>
    <w:rsid w:val="00EE02F0"/>
    <w:rsid w:val="00EE22E2"/>
    <w:rsid w:val="00EE26B6"/>
    <w:rsid w:val="00EE29E5"/>
    <w:rsid w:val="00EE3BFB"/>
    <w:rsid w:val="00EE5948"/>
    <w:rsid w:val="00EE61A5"/>
    <w:rsid w:val="00EE7281"/>
    <w:rsid w:val="00EF0082"/>
    <w:rsid w:val="00EF0A97"/>
    <w:rsid w:val="00EF14BF"/>
    <w:rsid w:val="00EF213E"/>
    <w:rsid w:val="00EF24D5"/>
    <w:rsid w:val="00EF42E6"/>
    <w:rsid w:val="00EF58C4"/>
    <w:rsid w:val="00EF6025"/>
    <w:rsid w:val="00EF6746"/>
    <w:rsid w:val="00EF764C"/>
    <w:rsid w:val="00F00D9F"/>
    <w:rsid w:val="00F018BF"/>
    <w:rsid w:val="00F024EA"/>
    <w:rsid w:val="00F044F7"/>
    <w:rsid w:val="00F06BAD"/>
    <w:rsid w:val="00F0728F"/>
    <w:rsid w:val="00F10AEE"/>
    <w:rsid w:val="00F10B51"/>
    <w:rsid w:val="00F1242D"/>
    <w:rsid w:val="00F12A7F"/>
    <w:rsid w:val="00F1317B"/>
    <w:rsid w:val="00F14D6A"/>
    <w:rsid w:val="00F15204"/>
    <w:rsid w:val="00F171FF"/>
    <w:rsid w:val="00F20901"/>
    <w:rsid w:val="00F22C4F"/>
    <w:rsid w:val="00F22E93"/>
    <w:rsid w:val="00F2311C"/>
    <w:rsid w:val="00F240EB"/>
    <w:rsid w:val="00F24BD0"/>
    <w:rsid w:val="00F258C5"/>
    <w:rsid w:val="00F25C08"/>
    <w:rsid w:val="00F26508"/>
    <w:rsid w:val="00F27762"/>
    <w:rsid w:val="00F30B81"/>
    <w:rsid w:val="00F32E1C"/>
    <w:rsid w:val="00F335D5"/>
    <w:rsid w:val="00F33E6A"/>
    <w:rsid w:val="00F34180"/>
    <w:rsid w:val="00F341D7"/>
    <w:rsid w:val="00F34DD2"/>
    <w:rsid w:val="00F35C60"/>
    <w:rsid w:val="00F36BB8"/>
    <w:rsid w:val="00F40138"/>
    <w:rsid w:val="00F4065B"/>
    <w:rsid w:val="00F410E1"/>
    <w:rsid w:val="00F412F2"/>
    <w:rsid w:val="00F42403"/>
    <w:rsid w:val="00F4248A"/>
    <w:rsid w:val="00F426D9"/>
    <w:rsid w:val="00F4323A"/>
    <w:rsid w:val="00F44228"/>
    <w:rsid w:val="00F44BF4"/>
    <w:rsid w:val="00F44E03"/>
    <w:rsid w:val="00F450EC"/>
    <w:rsid w:val="00F457A0"/>
    <w:rsid w:val="00F4715A"/>
    <w:rsid w:val="00F47205"/>
    <w:rsid w:val="00F504D7"/>
    <w:rsid w:val="00F50B91"/>
    <w:rsid w:val="00F513E9"/>
    <w:rsid w:val="00F551B7"/>
    <w:rsid w:val="00F573B0"/>
    <w:rsid w:val="00F57D22"/>
    <w:rsid w:val="00F60806"/>
    <w:rsid w:val="00F6162F"/>
    <w:rsid w:val="00F61E29"/>
    <w:rsid w:val="00F6203D"/>
    <w:rsid w:val="00F62F58"/>
    <w:rsid w:val="00F63339"/>
    <w:rsid w:val="00F63B7B"/>
    <w:rsid w:val="00F641E8"/>
    <w:rsid w:val="00F645DA"/>
    <w:rsid w:val="00F64F58"/>
    <w:rsid w:val="00F660CC"/>
    <w:rsid w:val="00F66136"/>
    <w:rsid w:val="00F67F67"/>
    <w:rsid w:val="00F70A85"/>
    <w:rsid w:val="00F70AAA"/>
    <w:rsid w:val="00F725F1"/>
    <w:rsid w:val="00F72A09"/>
    <w:rsid w:val="00F72AFA"/>
    <w:rsid w:val="00F747E7"/>
    <w:rsid w:val="00F74948"/>
    <w:rsid w:val="00F751E9"/>
    <w:rsid w:val="00F7651C"/>
    <w:rsid w:val="00F769C0"/>
    <w:rsid w:val="00F77735"/>
    <w:rsid w:val="00F77D5E"/>
    <w:rsid w:val="00F8310A"/>
    <w:rsid w:val="00F85B15"/>
    <w:rsid w:val="00F862A5"/>
    <w:rsid w:val="00F92E9D"/>
    <w:rsid w:val="00F96576"/>
    <w:rsid w:val="00F96B91"/>
    <w:rsid w:val="00F97A0A"/>
    <w:rsid w:val="00FA0CB5"/>
    <w:rsid w:val="00FA11A5"/>
    <w:rsid w:val="00FA12B2"/>
    <w:rsid w:val="00FA14B8"/>
    <w:rsid w:val="00FA2A39"/>
    <w:rsid w:val="00FA321E"/>
    <w:rsid w:val="00FA49E4"/>
    <w:rsid w:val="00FA5351"/>
    <w:rsid w:val="00FA724C"/>
    <w:rsid w:val="00FB080A"/>
    <w:rsid w:val="00FB0D2C"/>
    <w:rsid w:val="00FB4B45"/>
    <w:rsid w:val="00FB57BB"/>
    <w:rsid w:val="00FB7391"/>
    <w:rsid w:val="00FB7797"/>
    <w:rsid w:val="00FC0825"/>
    <w:rsid w:val="00FC1138"/>
    <w:rsid w:val="00FC1BF2"/>
    <w:rsid w:val="00FC2226"/>
    <w:rsid w:val="00FC4323"/>
    <w:rsid w:val="00FC5AC7"/>
    <w:rsid w:val="00FD058E"/>
    <w:rsid w:val="00FD0A28"/>
    <w:rsid w:val="00FD28C2"/>
    <w:rsid w:val="00FD5995"/>
    <w:rsid w:val="00FD5FCC"/>
    <w:rsid w:val="00FD6A90"/>
    <w:rsid w:val="00FD7B11"/>
    <w:rsid w:val="00FE183A"/>
    <w:rsid w:val="00FE1BBE"/>
    <w:rsid w:val="00FE1D45"/>
    <w:rsid w:val="00FE4EFE"/>
    <w:rsid w:val="00FF02B7"/>
    <w:rsid w:val="00FF2D24"/>
    <w:rsid w:val="00FF377B"/>
    <w:rsid w:val="00FF3DBE"/>
    <w:rsid w:val="00FF43B0"/>
    <w:rsid w:val="00FF45C3"/>
    <w:rsid w:val="00FF5612"/>
    <w:rsid w:val="00FF7051"/>
    <w:rsid w:val="00FF78CF"/>
  </w:rsids>
  <m:mathPr>
    <m:mathFont m:val="Cambria Math"/>
    <m:brkBin m:val="before"/>
    <m:brkBinSub m:val="--"/>
    <m:smallFrac m:val="off"/>
    <m:dispDef/>
    <m:lMargin m:val="0"/>
    <m:rMargin m:val="0"/>
    <m:defJc m:val="centerGroup"/>
    <m:wrapIndent m:val="1440"/>
    <m:intLim m:val="subSup"/>
    <m:naryLim m:val="undOvr"/>
  </m:mathPr>
  <w:uiCompat97To2003/>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CO" w:eastAsia="es-C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909"/>
    <w:rPr>
      <w:sz w:val="24"/>
      <w:szCs w:val="24"/>
      <w:lang w:val="es-ES" w:eastAsia="es-ES"/>
    </w:rPr>
  </w:style>
  <w:style w:type="paragraph" w:styleId="Heading1">
    <w:name w:val="heading 1"/>
    <w:basedOn w:val="Normal"/>
    <w:next w:val="Normal"/>
    <w:link w:val="Heading1Char"/>
    <w:uiPriority w:val="99"/>
    <w:qFormat/>
    <w:rsid w:val="006065C4"/>
    <w:pPr>
      <w:keepNext/>
      <w:jc w:val="both"/>
      <w:outlineLvl w:val="0"/>
    </w:pPr>
    <w:rPr>
      <w:rFonts w:ascii="Arial" w:hAnsi="Arial" w:cs="Arial"/>
      <w:b/>
      <w:bCs/>
      <w:i/>
      <w:iCs/>
    </w:rPr>
  </w:style>
  <w:style w:type="paragraph" w:styleId="Heading2">
    <w:name w:val="heading 2"/>
    <w:basedOn w:val="Normal"/>
    <w:next w:val="Normal"/>
    <w:link w:val="Heading2Char"/>
    <w:uiPriority w:val="99"/>
    <w:qFormat/>
    <w:rsid w:val="006065C4"/>
    <w:pPr>
      <w:keepNext/>
      <w:jc w:val="center"/>
      <w:outlineLvl w:val="1"/>
    </w:pPr>
    <w:rPr>
      <w:sz w:val="28"/>
      <w:szCs w:val="28"/>
    </w:rPr>
  </w:style>
  <w:style w:type="paragraph" w:styleId="Heading3">
    <w:name w:val="heading 3"/>
    <w:basedOn w:val="Normal"/>
    <w:next w:val="Normal"/>
    <w:link w:val="Heading3Char"/>
    <w:uiPriority w:val="99"/>
    <w:qFormat/>
    <w:rsid w:val="006065C4"/>
    <w:pPr>
      <w:keepNext/>
      <w:jc w:val="center"/>
      <w:outlineLvl w:val="2"/>
    </w:pPr>
    <w:rPr>
      <w:b/>
      <w:bCs/>
      <w:sz w:val="26"/>
      <w:szCs w:val="26"/>
    </w:rPr>
  </w:style>
  <w:style w:type="paragraph" w:styleId="Heading4">
    <w:name w:val="heading 4"/>
    <w:basedOn w:val="Normal"/>
    <w:next w:val="Normal"/>
    <w:link w:val="Heading4Char"/>
    <w:uiPriority w:val="99"/>
    <w:qFormat/>
    <w:rsid w:val="006065C4"/>
    <w:pPr>
      <w:keepNext/>
      <w:jc w:val="both"/>
      <w:outlineLvl w:val="3"/>
    </w:pPr>
    <w:rPr>
      <w:b/>
      <w:bCs/>
      <w:sz w:val="26"/>
      <w:szCs w:val="26"/>
    </w:rPr>
  </w:style>
  <w:style w:type="paragraph" w:styleId="Heading5">
    <w:name w:val="heading 5"/>
    <w:basedOn w:val="Normal"/>
    <w:next w:val="Normal"/>
    <w:link w:val="Heading5Char"/>
    <w:uiPriority w:val="99"/>
    <w:qFormat/>
    <w:rsid w:val="006065C4"/>
    <w:pPr>
      <w:keepNext/>
      <w:jc w:val="both"/>
      <w:outlineLvl w:val="4"/>
    </w:pPr>
    <w:rPr>
      <w:b/>
      <w:bCs/>
    </w:rPr>
  </w:style>
  <w:style w:type="paragraph" w:styleId="Heading7">
    <w:name w:val="heading 7"/>
    <w:basedOn w:val="Normal"/>
    <w:next w:val="Normal"/>
    <w:link w:val="Heading7Char"/>
    <w:uiPriority w:val="99"/>
    <w:qFormat/>
    <w:rsid w:val="006065C4"/>
    <w:pPr>
      <w:keepNext/>
      <w:jc w:val="center"/>
      <w:outlineLvl w:val="6"/>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B30"/>
    <w:rPr>
      <w:rFonts w:asciiTheme="majorHAnsi" w:eastAsiaTheme="majorEastAsia" w:hAnsiTheme="majorHAnsi" w:cstheme="majorBidi"/>
      <w:b/>
      <w:bCs/>
      <w:kern w:val="32"/>
      <w:sz w:val="32"/>
      <w:szCs w:val="32"/>
      <w:lang w:val="es-ES" w:eastAsia="es-ES"/>
    </w:rPr>
  </w:style>
  <w:style w:type="character" w:customStyle="1" w:styleId="Heading2Char">
    <w:name w:val="Heading 2 Char"/>
    <w:basedOn w:val="DefaultParagraphFont"/>
    <w:link w:val="Heading2"/>
    <w:uiPriority w:val="9"/>
    <w:semiHidden/>
    <w:rsid w:val="00112B30"/>
    <w:rPr>
      <w:rFonts w:asciiTheme="majorHAnsi" w:eastAsiaTheme="majorEastAsia" w:hAnsiTheme="majorHAnsi" w:cstheme="majorBidi"/>
      <w:b/>
      <w:bCs/>
      <w:i/>
      <w:iCs/>
      <w:sz w:val="28"/>
      <w:szCs w:val="28"/>
      <w:lang w:val="es-ES" w:eastAsia="es-ES"/>
    </w:rPr>
  </w:style>
  <w:style w:type="character" w:customStyle="1" w:styleId="Heading3Char">
    <w:name w:val="Heading 3 Char"/>
    <w:basedOn w:val="DefaultParagraphFont"/>
    <w:link w:val="Heading3"/>
    <w:uiPriority w:val="9"/>
    <w:semiHidden/>
    <w:rsid w:val="00112B30"/>
    <w:rPr>
      <w:rFonts w:asciiTheme="majorHAnsi" w:eastAsiaTheme="majorEastAsia" w:hAnsiTheme="majorHAnsi" w:cstheme="majorBidi"/>
      <w:b/>
      <w:bCs/>
      <w:sz w:val="26"/>
      <w:szCs w:val="26"/>
      <w:lang w:val="es-ES" w:eastAsia="es-ES"/>
    </w:rPr>
  </w:style>
  <w:style w:type="character" w:customStyle="1" w:styleId="Heading4Char">
    <w:name w:val="Heading 4 Char"/>
    <w:basedOn w:val="DefaultParagraphFont"/>
    <w:link w:val="Heading4"/>
    <w:uiPriority w:val="9"/>
    <w:semiHidden/>
    <w:rsid w:val="00112B30"/>
    <w:rPr>
      <w:rFonts w:asciiTheme="minorHAnsi" w:eastAsiaTheme="minorEastAsia" w:hAnsiTheme="minorHAnsi" w:cstheme="minorBidi"/>
      <w:b/>
      <w:bCs/>
      <w:sz w:val="28"/>
      <w:szCs w:val="28"/>
      <w:lang w:val="es-ES" w:eastAsia="es-ES"/>
    </w:rPr>
  </w:style>
  <w:style w:type="character" w:customStyle="1" w:styleId="Heading5Char">
    <w:name w:val="Heading 5 Char"/>
    <w:basedOn w:val="DefaultParagraphFont"/>
    <w:link w:val="Heading5"/>
    <w:uiPriority w:val="9"/>
    <w:semiHidden/>
    <w:rsid w:val="00112B30"/>
    <w:rPr>
      <w:rFonts w:asciiTheme="minorHAnsi" w:eastAsiaTheme="minorEastAsia" w:hAnsiTheme="minorHAnsi" w:cstheme="minorBidi"/>
      <w:b/>
      <w:bCs/>
      <w:i/>
      <w:iCs/>
      <w:sz w:val="26"/>
      <w:szCs w:val="26"/>
      <w:lang w:val="es-ES" w:eastAsia="es-ES"/>
    </w:rPr>
  </w:style>
  <w:style w:type="character" w:customStyle="1" w:styleId="Heading7Char">
    <w:name w:val="Heading 7 Char"/>
    <w:basedOn w:val="DefaultParagraphFont"/>
    <w:link w:val="Heading7"/>
    <w:uiPriority w:val="9"/>
    <w:semiHidden/>
    <w:rsid w:val="00112B30"/>
    <w:rPr>
      <w:rFonts w:asciiTheme="minorHAnsi" w:eastAsiaTheme="minorEastAsia" w:hAnsiTheme="minorHAnsi" w:cstheme="minorBidi"/>
      <w:sz w:val="24"/>
      <w:szCs w:val="24"/>
      <w:lang w:val="es-ES" w:eastAsia="es-ES"/>
    </w:rPr>
  </w:style>
  <w:style w:type="paragraph" w:styleId="Header">
    <w:name w:val="header"/>
    <w:basedOn w:val="Normal"/>
    <w:link w:val="HeaderChar"/>
    <w:uiPriority w:val="99"/>
    <w:rsid w:val="006065C4"/>
    <w:pPr>
      <w:tabs>
        <w:tab w:val="center" w:pos="4419"/>
        <w:tab w:val="right" w:pos="8838"/>
      </w:tabs>
    </w:pPr>
    <w:rPr>
      <w:sz w:val="20"/>
      <w:szCs w:val="20"/>
    </w:rPr>
  </w:style>
  <w:style w:type="character" w:customStyle="1" w:styleId="HeaderChar">
    <w:name w:val="Header Char"/>
    <w:basedOn w:val="DefaultParagraphFont"/>
    <w:link w:val="Header"/>
    <w:uiPriority w:val="99"/>
    <w:locked/>
    <w:rsid w:val="00971E89"/>
    <w:rPr>
      <w:lang w:val="es-ES" w:eastAsia="es-ES"/>
    </w:rPr>
  </w:style>
  <w:style w:type="paragraph" w:styleId="Footer">
    <w:name w:val="footer"/>
    <w:basedOn w:val="Normal"/>
    <w:link w:val="FooterChar"/>
    <w:uiPriority w:val="99"/>
    <w:rsid w:val="006065C4"/>
    <w:pPr>
      <w:tabs>
        <w:tab w:val="center" w:pos="4252"/>
        <w:tab w:val="right" w:pos="8504"/>
      </w:tabs>
    </w:pPr>
  </w:style>
  <w:style w:type="character" w:customStyle="1" w:styleId="FooterChar">
    <w:name w:val="Footer Char"/>
    <w:basedOn w:val="DefaultParagraphFont"/>
    <w:link w:val="Footer"/>
    <w:uiPriority w:val="99"/>
    <w:semiHidden/>
    <w:rsid w:val="00112B30"/>
    <w:rPr>
      <w:sz w:val="24"/>
      <w:szCs w:val="24"/>
      <w:lang w:val="es-ES" w:eastAsia="es-ES"/>
    </w:rPr>
  </w:style>
  <w:style w:type="paragraph" w:styleId="BodyText3">
    <w:name w:val="Body Text 3"/>
    <w:basedOn w:val="Normal"/>
    <w:link w:val="BodyText3Char"/>
    <w:uiPriority w:val="99"/>
    <w:rsid w:val="006065C4"/>
    <w:pPr>
      <w:jc w:val="center"/>
    </w:pPr>
    <w:rPr>
      <w:i/>
      <w:iCs/>
      <w:sz w:val="28"/>
      <w:szCs w:val="28"/>
    </w:rPr>
  </w:style>
  <w:style w:type="character" w:customStyle="1" w:styleId="BodyText3Char">
    <w:name w:val="Body Text 3 Char"/>
    <w:basedOn w:val="DefaultParagraphFont"/>
    <w:link w:val="BodyText3"/>
    <w:uiPriority w:val="99"/>
    <w:semiHidden/>
    <w:rsid w:val="00112B30"/>
    <w:rPr>
      <w:sz w:val="16"/>
      <w:szCs w:val="16"/>
      <w:lang w:val="es-ES" w:eastAsia="es-ES"/>
    </w:rPr>
  </w:style>
  <w:style w:type="paragraph" w:styleId="Title">
    <w:name w:val="Title"/>
    <w:basedOn w:val="Normal"/>
    <w:link w:val="TitleChar"/>
    <w:uiPriority w:val="99"/>
    <w:qFormat/>
    <w:rsid w:val="006065C4"/>
    <w:pPr>
      <w:jc w:val="center"/>
    </w:pPr>
    <w:rPr>
      <w:sz w:val="28"/>
      <w:szCs w:val="28"/>
    </w:rPr>
  </w:style>
  <w:style w:type="character" w:customStyle="1" w:styleId="TitleChar">
    <w:name w:val="Title Char"/>
    <w:basedOn w:val="DefaultParagraphFont"/>
    <w:link w:val="Title"/>
    <w:uiPriority w:val="10"/>
    <w:rsid w:val="00112B30"/>
    <w:rPr>
      <w:rFonts w:asciiTheme="majorHAnsi" w:eastAsiaTheme="majorEastAsia" w:hAnsiTheme="majorHAnsi" w:cstheme="majorBidi"/>
      <w:b/>
      <w:bCs/>
      <w:kern w:val="28"/>
      <w:sz w:val="32"/>
      <w:szCs w:val="32"/>
      <w:lang w:val="es-ES" w:eastAsia="es-ES"/>
    </w:rPr>
  </w:style>
  <w:style w:type="paragraph" w:styleId="Subtitle">
    <w:name w:val="Subtitle"/>
    <w:basedOn w:val="Normal"/>
    <w:link w:val="SubtitleChar"/>
    <w:uiPriority w:val="99"/>
    <w:qFormat/>
    <w:rsid w:val="006065C4"/>
    <w:pPr>
      <w:jc w:val="both"/>
    </w:pPr>
    <w:rPr>
      <w:sz w:val="28"/>
      <w:szCs w:val="28"/>
    </w:rPr>
  </w:style>
  <w:style w:type="character" w:customStyle="1" w:styleId="SubtitleChar">
    <w:name w:val="Subtitle Char"/>
    <w:basedOn w:val="DefaultParagraphFont"/>
    <w:link w:val="Subtitle"/>
    <w:uiPriority w:val="11"/>
    <w:rsid w:val="00112B30"/>
    <w:rPr>
      <w:rFonts w:asciiTheme="majorHAnsi" w:eastAsiaTheme="majorEastAsia" w:hAnsiTheme="majorHAnsi" w:cstheme="majorBidi"/>
      <w:sz w:val="24"/>
      <w:szCs w:val="24"/>
      <w:lang w:val="es-ES" w:eastAsia="es-ES"/>
    </w:rPr>
  </w:style>
  <w:style w:type="paragraph" w:styleId="ListParagraph">
    <w:name w:val="List Paragraph"/>
    <w:basedOn w:val="Normal"/>
    <w:uiPriority w:val="99"/>
    <w:qFormat/>
    <w:rsid w:val="00F426D9"/>
    <w:pPr>
      <w:spacing w:after="200" w:line="276" w:lineRule="auto"/>
      <w:ind w:left="720"/>
    </w:pPr>
    <w:rPr>
      <w:rFonts w:ascii="Calibri" w:hAnsi="Calibri" w:cs="Calibri"/>
      <w:sz w:val="22"/>
      <w:szCs w:val="22"/>
      <w:lang w:val="es-CO" w:eastAsia="en-US"/>
    </w:rPr>
  </w:style>
  <w:style w:type="character" w:styleId="PageNumber">
    <w:name w:val="page number"/>
    <w:basedOn w:val="DefaultParagraphFont"/>
    <w:uiPriority w:val="99"/>
    <w:rsid w:val="009A1A3F"/>
  </w:style>
  <w:style w:type="paragraph" w:styleId="BodyTextIndent2">
    <w:name w:val="Body Text Indent 2"/>
    <w:basedOn w:val="Normal"/>
    <w:link w:val="BodyTextIndent2Char"/>
    <w:uiPriority w:val="99"/>
    <w:rsid w:val="002F1638"/>
    <w:pPr>
      <w:spacing w:after="120" w:line="480" w:lineRule="auto"/>
      <w:ind w:left="283"/>
    </w:pPr>
  </w:style>
  <w:style w:type="character" w:customStyle="1" w:styleId="BodyTextIndent2Char">
    <w:name w:val="Body Text Indent 2 Char"/>
    <w:basedOn w:val="DefaultParagraphFont"/>
    <w:link w:val="BodyTextIndent2"/>
    <w:uiPriority w:val="99"/>
    <w:semiHidden/>
    <w:rsid w:val="00112B30"/>
    <w:rPr>
      <w:sz w:val="24"/>
      <w:szCs w:val="24"/>
      <w:lang w:val="es-ES" w:eastAsia="es-ES"/>
    </w:rPr>
  </w:style>
  <w:style w:type="table" w:styleId="TableGrid">
    <w:name w:val="Table Grid"/>
    <w:basedOn w:val="TableNormal"/>
    <w:uiPriority w:val="99"/>
    <w:rsid w:val="00971E8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71E89"/>
    <w:pPr>
      <w:spacing w:before="100" w:beforeAutospacing="1" w:after="100" w:afterAutospacing="1"/>
    </w:pPr>
  </w:style>
  <w:style w:type="paragraph" w:customStyle="1" w:styleId="Car">
    <w:name w:val="Car"/>
    <w:basedOn w:val="Normal"/>
    <w:uiPriority w:val="99"/>
    <w:rsid w:val="00971E89"/>
    <w:pPr>
      <w:spacing w:after="160" w:line="240" w:lineRule="exact"/>
    </w:pPr>
    <w:rPr>
      <w:rFonts w:ascii="Verdana" w:hAnsi="Verdana" w:cs="Verdana"/>
      <w:sz w:val="20"/>
      <w:szCs w:val="20"/>
      <w:lang w:val="en-US" w:eastAsia="en-US"/>
    </w:rPr>
  </w:style>
  <w:style w:type="character" w:styleId="Hyperlink">
    <w:name w:val="Hyperlink"/>
    <w:basedOn w:val="DefaultParagraphFont"/>
    <w:uiPriority w:val="99"/>
    <w:rsid w:val="0088052F"/>
    <w:rPr>
      <w:color w:val="0000FF"/>
      <w:u w:val="single"/>
    </w:rPr>
  </w:style>
  <w:style w:type="paragraph" w:styleId="NoSpacing">
    <w:name w:val="No Spacing"/>
    <w:uiPriority w:val="99"/>
    <w:qFormat/>
    <w:rsid w:val="007708CE"/>
    <w:rPr>
      <w:rFonts w:ascii="Calibri" w:hAnsi="Calibri" w:cs="Calibri"/>
      <w:lang w:eastAsia="en-US"/>
    </w:rPr>
  </w:style>
  <w:style w:type="character" w:styleId="Emphasis">
    <w:name w:val="Emphasis"/>
    <w:basedOn w:val="DefaultParagraphFont"/>
    <w:uiPriority w:val="99"/>
    <w:qFormat/>
    <w:rsid w:val="009616CD"/>
    <w:rPr>
      <w:i/>
      <w:iCs/>
    </w:rPr>
  </w:style>
</w:styles>
</file>

<file path=word/webSettings.xml><?xml version="1.0" encoding="utf-8"?>
<w:webSettings xmlns:r="http://schemas.openxmlformats.org/officeDocument/2006/relationships" xmlns:w="http://schemas.openxmlformats.org/wordprocessingml/2006/main">
  <w:divs>
    <w:div w:id="2133863448">
      <w:marLeft w:val="0"/>
      <w:marRight w:val="0"/>
      <w:marTop w:val="0"/>
      <w:marBottom w:val="0"/>
      <w:divBdr>
        <w:top w:val="none" w:sz="0" w:space="0" w:color="auto"/>
        <w:left w:val="none" w:sz="0" w:space="0" w:color="auto"/>
        <w:bottom w:val="none" w:sz="0" w:space="0" w:color="auto"/>
        <w:right w:val="none" w:sz="0" w:space="0" w:color="auto"/>
      </w:divBdr>
    </w:div>
    <w:div w:id="2133863449">
      <w:marLeft w:val="0"/>
      <w:marRight w:val="0"/>
      <w:marTop w:val="0"/>
      <w:marBottom w:val="0"/>
      <w:divBdr>
        <w:top w:val="none" w:sz="0" w:space="0" w:color="auto"/>
        <w:left w:val="none" w:sz="0" w:space="0" w:color="auto"/>
        <w:bottom w:val="none" w:sz="0" w:space="0" w:color="auto"/>
        <w:right w:val="none" w:sz="0" w:space="0" w:color="auto"/>
      </w:divBdr>
    </w:div>
    <w:div w:id="2133863450">
      <w:marLeft w:val="0"/>
      <w:marRight w:val="0"/>
      <w:marTop w:val="0"/>
      <w:marBottom w:val="0"/>
      <w:divBdr>
        <w:top w:val="none" w:sz="0" w:space="0" w:color="auto"/>
        <w:left w:val="none" w:sz="0" w:space="0" w:color="auto"/>
        <w:bottom w:val="none" w:sz="0" w:space="0" w:color="auto"/>
        <w:right w:val="none" w:sz="0" w:space="0" w:color="auto"/>
      </w:divBdr>
    </w:div>
    <w:div w:id="2133863451">
      <w:marLeft w:val="0"/>
      <w:marRight w:val="0"/>
      <w:marTop w:val="0"/>
      <w:marBottom w:val="0"/>
      <w:divBdr>
        <w:top w:val="none" w:sz="0" w:space="0" w:color="auto"/>
        <w:left w:val="none" w:sz="0" w:space="0" w:color="auto"/>
        <w:bottom w:val="none" w:sz="0" w:space="0" w:color="auto"/>
        <w:right w:val="none" w:sz="0" w:space="0" w:color="auto"/>
      </w:divBdr>
    </w:div>
    <w:div w:id="2133863452">
      <w:marLeft w:val="0"/>
      <w:marRight w:val="0"/>
      <w:marTop w:val="0"/>
      <w:marBottom w:val="0"/>
      <w:divBdr>
        <w:top w:val="none" w:sz="0" w:space="0" w:color="auto"/>
        <w:left w:val="none" w:sz="0" w:space="0" w:color="auto"/>
        <w:bottom w:val="none" w:sz="0" w:space="0" w:color="auto"/>
        <w:right w:val="none" w:sz="0" w:space="0" w:color="auto"/>
      </w:divBdr>
    </w:div>
    <w:div w:id="2133863453">
      <w:marLeft w:val="0"/>
      <w:marRight w:val="0"/>
      <w:marTop w:val="0"/>
      <w:marBottom w:val="0"/>
      <w:divBdr>
        <w:top w:val="none" w:sz="0" w:space="0" w:color="auto"/>
        <w:left w:val="none" w:sz="0" w:space="0" w:color="auto"/>
        <w:bottom w:val="none" w:sz="0" w:space="0" w:color="auto"/>
        <w:right w:val="none" w:sz="0" w:space="0" w:color="auto"/>
      </w:divBdr>
    </w:div>
    <w:div w:id="2133863454">
      <w:marLeft w:val="0"/>
      <w:marRight w:val="0"/>
      <w:marTop w:val="0"/>
      <w:marBottom w:val="0"/>
      <w:divBdr>
        <w:top w:val="none" w:sz="0" w:space="0" w:color="auto"/>
        <w:left w:val="none" w:sz="0" w:space="0" w:color="auto"/>
        <w:bottom w:val="none" w:sz="0" w:space="0" w:color="auto"/>
        <w:right w:val="none" w:sz="0" w:space="0" w:color="auto"/>
      </w:divBdr>
    </w:div>
    <w:div w:id="2133863455">
      <w:marLeft w:val="0"/>
      <w:marRight w:val="0"/>
      <w:marTop w:val="0"/>
      <w:marBottom w:val="0"/>
      <w:divBdr>
        <w:top w:val="none" w:sz="0" w:space="0" w:color="auto"/>
        <w:left w:val="none" w:sz="0" w:space="0" w:color="auto"/>
        <w:bottom w:val="none" w:sz="0" w:space="0" w:color="auto"/>
        <w:right w:val="none" w:sz="0" w:space="0" w:color="auto"/>
      </w:divBdr>
    </w:div>
    <w:div w:id="2133863456">
      <w:marLeft w:val="0"/>
      <w:marRight w:val="0"/>
      <w:marTop w:val="0"/>
      <w:marBottom w:val="0"/>
      <w:divBdr>
        <w:top w:val="none" w:sz="0" w:space="0" w:color="auto"/>
        <w:left w:val="none" w:sz="0" w:space="0" w:color="auto"/>
        <w:bottom w:val="none" w:sz="0" w:space="0" w:color="auto"/>
        <w:right w:val="none" w:sz="0" w:space="0" w:color="auto"/>
      </w:divBdr>
    </w:div>
    <w:div w:id="2133863457">
      <w:marLeft w:val="0"/>
      <w:marRight w:val="0"/>
      <w:marTop w:val="0"/>
      <w:marBottom w:val="0"/>
      <w:divBdr>
        <w:top w:val="none" w:sz="0" w:space="0" w:color="auto"/>
        <w:left w:val="none" w:sz="0" w:space="0" w:color="auto"/>
        <w:bottom w:val="none" w:sz="0" w:space="0" w:color="auto"/>
        <w:right w:val="none" w:sz="0" w:space="0" w:color="auto"/>
      </w:divBdr>
    </w:div>
    <w:div w:id="2133863458">
      <w:marLeft w:val="0"/>
      <w:marRight w:val="0"/>
      <w:marTop w:val="0"/>
      <w:marBottom w:val="0"/>
      <w:divBdr>
        <w:top w:val="none" w:sz="0" w:space="0" w:color="auto"/>
        <w:left w:val="none" w:sz="0" w:space="0" w:color="auto"/>
        <w:bottom w:val="none" w:sz="0" w:space="0" w:color="auto"/>
        <w:right w:val="none" w:sz="0" w:space="0" w:color="auto"/>
      </w:divBdr>
    </w:div>
    <w:div w:id="2133863459">
      <w:marLeft w:val="0"/>
      <w:marRight w:val="0"/>
      <w:marTop w:val="0"/>
      <w:marBottom w:val="0"/>
      <w:divBdr>
        <w:top w:val="none" w:sz="0" w:space="0" w:color="auto"/>
        <w:left w:val="none" w:sz="0" w:space="0" w:color="auto"/>
        <w:bottom w:val="none" w:sz="0" w:space="0" w:color="auto"/>
        <w:right w:val="none" w:sz="0" w:space="0" w:color="auto"/>
      </w:divBdr>
    </w:div>
    <w:div w:id="2133863460">
      <w:marLeft w:val="0"/>
      <w:marRight w:val="0"/>
      <w:marTop w:val="0"/>
      <w:marBottom w:val="0"/>
      <w:divBdr>
        <w:top w:val="none" w:sz="0" w:space="0" w:color="auto"/>
        <w:left w:val="none" w:sz="0" w:space="0" w:color="auto"/>
        <w:bottom w:val="none" w:sz="0" w:space="0" w:color="auto"/>
        <w:right w:val="none" w:sz="0" w:space="0" w:color="auto"/>
      </w:divBdr>
    </w:div>
    <w:div w:id="2133863461">
      <w:marLeft w:val="0"/>
      <w:marRight w:val="0"/>
      <w:marTop w:val="0"/>
      <w:marBottom w:val="0"/>
      <w:divBdr>
        <w:top w:val="none" w:sz="0" w:space="0" w:color="auto"/>
        <w:left w:val="none" w:sz="0" w:space="0" w:color="auto"/>
        <w:bottom w:val="none" w:sz="0" w:space="0" w:color="auto"/>
        <w:right w:val="none" w:sz="0" w:space="0" w:color="auto"/>
      </w:divBdr>
    </w:div>
    <w:div w:id="2133863462">
      <w:marLeft w:val="0"/>
      <w:marRight w:val="0"/>
      <w:marTop w:val="0"/>
      <w:marBottom w:val="0"/>
      <w:divBdr>
        <w:top w:val="none" w:sz="0" w:space="0" w:color="auto"/>
        <w:left w:val="none" w:sz="0" w:space="0" w:color="auto"/>
        <w:bottom w:val="none" w:sz="0" w:space="0" w:color="auto"/>
        <w:right w:val="none" w:sz="0" w:space="0" w:color="auto"/>
      </w:divBdr>
    </w:div>
    <w:div w:id="2133863463">
      <w:marLeft w:val="0"/>
      <w:marRight w:val="0"/>
      <w:marTop w:val="0"/>
      <w:marBottom w:val="0"/>
      <w:divBdr>
        <w:top w:val="none" w:sz="0" w:space="0" w:color="auto"/>
        <w:left w:val="none" w:sz="0" w:space="0" w:color="auto"/>
        <w:bottom w:val="none" w:sz="0" w:space="0" w:color="auto"/>
        <w:right w:val="none" w:sz="0" w:space="0" w:color="auto"/>
      </w:divBdr>
    </w:div>
    <w:div w:id="2133863464">
      <w:marLeft w:val="0"/>
      <w:marRight w:val="0"/>
      <w:marTop w:val="0"/>
      <w:marBottom w:val="0"/>
      <w:divBdr>
        <w:top w:val="none" w:sz="0" w:space="0" w:color="auto"/>
        <w:left w:val="none" w:sz="0" w:space="0" w:color="auto"/>
        <w:bottom w:val="none" w:sz="0" w:space="0" w:color="auto"/>
        <w:right w:val="none" w:sz="0" w:space="0" w:color="auto"/>
      </w:divBdr>
    </w:div>
    <w:div w:id="2133863465">
      <w:marLeft w:val="0"/>
      <w:marRight w:val="0"/>
      <w:marTop w:val="0"/>
      <w:marBottom w:val="0"/>
      <w:divBdr>
        <w:top w:val="none" w:sz="0" w:space="0" w:color="auto"/>
        <w:left w:val="none" w:sz="0" w:space="0" w:color="auto"/>
        <w:bottom w:val="none" w:sz="0" w:space="0" w:color="auto"/>
        <w:right w:val="none" w:sz="0" w:space="0" w:color="auto"/>
      </w:divBdr>
    </w:div>
    <w:div w:id="2133863466">
      <w:marLeft w:val="0"/>
      <w:marRight w:val="0"/>
      <w:marTop w:val="0"/>
      <w:marBottom w:val="0"/>
      <w:divBdr>
        <w:top w:val="none" w:sz="0" w:space="0" w:color="auto"/>
        <w:left w:val="none" w:sz="0" w:space="0" w:color="auto"/>
        <w:bottom w:val="none" w:sz="0" w:space="0" w:color="auto"/>
        <w:right w:val="none" w:sz="0" w:space="0" w:color="auto"/>
      </w:divBdr>
    </w:div>
    <w:div w:id="2133863467">
      <w:marLeft w:val="0"/>
      <w:marRight w:val="0"/>
      <w:marTop w:val="0"/>
      <w:marBottom w:val="0"/>
      <w:divBdr>
        <w:top w:val="none" w:sz="0" w:space="0" w:color="auto"/>
        <w:left w:val="none" w:sz="0" w:space="0" w:color="auto"/>
        <w:bottom w:val="none" w:sz="0" w:space="0" w:color="auto"/>
        <w:right w:val="none" w:sz="0" w:space="0" w:color="auto"/>
      </w:divBdr>
    </w:div>
    <w:div w:id="2133863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ecretariogeneral@asambleadearauca.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tbn0.google.com/images?q=tbn:yD_0gBHNc4Vf9M:http://www.caballerosandantes.net/public_images/Colombia/Siglo%20XX/Escudo%20de%20Colombia.gif"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560</Words>
  <Characters>3081</Characters>
  <Application>Microsoft Office Outlook</Application>
  <DocSecurity>0</DocSecurity>
  <Lines>0</Lines>
  <Paragraphs>0</Paragraphs>
  <ScaleCrop>false</ScaleCrop>
  <Company>WINDOWS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N° __18E____</dc:title>
  <dc:subject/>
  <dc:creator>WINDOWS</dc:creator>
  <cp:keywords/>
  <dc:description/>
  <cp:lastModifiedBy>DESPAC05</cp:lastModifiedBy>
  <cp:revision>2</cp:revision>
  <cp:lastPrinted>2011-02-07T17:05:00Z</cp:lastPrinted>
  <dcterms:created xsi:type="dcterms:W3CDTF">2011-02-08T15:06:00Z</dcterms:created>
  <dcterms:modified xsi:type="dcterms:W3CDTF">2011-02-08T15:06:00Z</dcterms:modified>
</cp:coreProperties>
</file>